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A0" w:rsidRPr="00814529" w:rsidRDefault="001A14A0" w:rsidP="00814529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1A14A0" w:rsidRPr="00814529" w:rsidRDefault="001A14A0" w:rsidP="00814529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Заведующая МКДОУ</w:t>
      </w:r>
    </w:p>
    <w:p w:rsidR="001A14A0" w:rsidRPr="00814529" w:rsidRDefault="00814529" w:rsidP="00814529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«Д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 xml:space="preserve">етский сад </w:t>
      </w:r>
      <w:r w:rsidRPr="00814529">
        <w:rPr>
          <w:rFonts w:ascii="Times New Roman" w:eastAsia="Times New Roman" w:hAnsi="Times New Roman" w:cs="Times New Roman"/>
          <w:sz w:val="24"/>
          <w:szCs w:val="24"/>
        </w:rPr>
        <w:t>«Северок»</w:t>
      </w:r>
    </w:p>
    <w:p w:rsidR="001A14A0" w:rsidRPr="00814529" w:rsidRDefault="001A14A0" w:rsidP="00814529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  <w:r w:rsidR="00814529" w:rsidRPr="00814529">
        <w:rPr>
          <w:rFonts w:ascii="Times New Roman" w:eastAsia="Times New Roman" w:hAnsi="Times New Roman" w:cs="Times New Roman"/>
          <w:sz w:val="24"/>
          <w:szCs w:val="24"/>
        </w:rPr>
        <w:t>Н.И.Сизых</w:t>
      </w:r>
    </w:p>
    <w:p w:rsidR="001A14A0" w:rsidRPr="00814529" w:rsidRDefault="001A14A0" w:rsidP="00814529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="001A14A0" w:rsidRPr="00814529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внутренней системе оценки качества образования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(Ст.28 п.13 закона)</w:t>
      </w:r>
    </w:p>
    <w:p w:rsidR="00814529" w:rsidRPr="00814529" w:rsidRDefault="00814529" w:rsidP="00814529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1A14A0" w:rsidRPr="00814529">
        <w:rPr>
          <w:rFonts w:ascii="Times New Roman" w:eastAsia="Times New Roman" w:hAnsi="Times New Roman" w:cs="Times New Roman"/>
          <w:b/>
          <w:bCs/>
          <w:sz w:val="24"/>
          <w:szCs w:val="24"/>
        </w:rPr>
        <w:t>в Муниципальном казенном дошколь</w:t>
      </w:r>
      <w:r w:rsidRPr="008145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ном образовательном учреждении 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Pr="008145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«Детский сад «Северок» </w:t>
      </w:r>
      <w:proofErr w:type="spellStart"/>
      <w:r w:rsidRPr="0081452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814529">
        <w:rPr>
          <w:rFonts w:ascii="Times New Roman" w:eastAsia="Times New Roman" w:hAnsi="Times New Roman" w:cs="Times New Roman"/>
          <w:b/>
          <w:bCs/>
          <w:sz w:val="24"/>
          <w:szCs w:val="24"/>
        </w:rPr>
        <w:t>.В</w:t>
      </w:r>
      <w:proofErr w:type="gramEnd"/>
      <w:r w:rsidRPr="00814529">
        <w:rPr>
          <w:rFonts w:ascii="Times New Roman" w:eastAsia="Times New Roman" w:hAnsi="Times New Roman" w:cs="Times New Roman"/>
          <w:b/>
          <w:bCs/>
          <w:sz w:val="24"/>
          <w:szCs w:val="24"/>
        </w:rPr>
        <w:t>анавара</w:t>
      </w:r>
      <w:proofErr w:type="spellEnd"/>
      <w:r w:rsidRPr="008145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ЭМР </w:t>
      </w:r>
      <w:r w:rsidR="001A14A0" w:rsidRPr="008145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Красноярского </w:t>
      </w:r>
      <w:r w:rsidRPr="008145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края</w:t>
      </w:r>
      <w:r w:rsidR="001A14A0" w:rsidRPr="0081452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1A14A0" w:rsidRPr="00814529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A14A0" w:rsidRPr="0081452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.          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    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4529">
        <w:rPr>
          <w:rFonts w:ascii="Times New Roman" w:eastAsia="Times New Roman" w:hAnsi="Times New Roman" w:cs="Times New Roman"/>
          <w:sz w:val="24"/>
          <w:szCs w:val="24"/>
        </w:rPr>
        <w:t>1.1 Настоящее Положение о внутренней системе оценки качества образования в дошкольном образовательном учреждении (далее – Положение) разработано для  муниципального казенного дошкольно</w:t>
      </w:r>
      <w:r w:rsidR="00814529">
        <w:rPr>
          <w:rFonts w:ascii="Times New Roman" w:eastAsia="Times New Roman" w:hAnsi="Times New Roman" w:cs="Times New Roman"/>
          <w:sz w:val="24"/>
          <w:szCs w:val="24"/>
        </w:rPr>
        <w:t>го образовательного учреждения «Детский сад «Северок»</w:t>
      </w:r>
      <w:r w:rsidRPr="00814529">
        <w:rPr>
          <w:rFonts w:ascii="Times New Roman" w:eastAsia="Times New Roman" w:hAnsi="Times New Roman" w:cs="Times New Roman"/>
          <w:sz w:val="24"/>
          <w:szCs w:val="24"/>
        </w:rPr>
        <w:t>, в соответствии с законом «Об образовании в Российской Федерации», Приказом Министерства образования и науки РФ от 17.10.2013 г. № 1155 «Об утверждении федерального государственного стандарта дошкольного образования».</w:t>
      </w:r>
      <w:proofErr w:type="gramEnd"/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        - Постановление Правительства РФ от 11.03.2011 N 164 «Об осуществлении государственного контроля (надзора) в сфере образования»,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 xml:space="preserve">        - Приказ </w:t>
      </w:r>
      <w:proofErr w:type="spellStart"/>
      <w:r w:rsidRPr="00814529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814529">
        <w:rPr>
          <w:rFonts w:ascii="Times New Roman" w:eastAsia="Times New Roman" w:hAnsi="Times New Roman" w:cs="Times New Roman"/>
          <w:sz w:val="24"/>
          <w:szCs w:val="24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           - постановление Главного государственного санитарного врача Российской Федерации «Об утверждении СанПиН 2.4.2.3049-13  «Санитарно-эпидемиологические требования к условиям и организации обучения в общеобразовательных учреждениях»;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        - Устав дошкольного образовательного учреждения и др.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        1.2.</w:t>
      </w:r>
      <w:r w:rsidRPr="00814529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  <w:r w:rsidRPr="00814529">
        <w:rPr>
          <w:rFonts w:ascii="Times New Roman" w:eastAsia="Times New Roman" w:hAnsi="Times New Roman" w:cs="Times New Roman"/>
          <w:sz w:val="24"/>
          <w:szCs w:val="24"/>
        </w:rPr>
        <w:t>В настоящем Положении используются следующие термины: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814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Качество образования</w:t>
      </w:r>
      <w:r w:rsidRPr="00814529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814529">
        <w:rPr>
          <w:rFonts w:ascii="Times New Roman" w:eastAsia="Times New Roman" w:hAnsi="Times New Roman" w:cs="Times New Roman"/>
          <w:sz w:val="24"/>
          <w:szCs w:val="24"/>
        </w:rPr>
        <w:t>– комплексная характеристика образования, выражающая степень его соответствия федеральным государственным образовательным стандартам дошкольного образования (образовательным стандартам) и потребностям заказчика, в том числе степень достижения воспитанниками  планируемых результатов освоения  основной образовательной программы  (далее – ООП) дошкольного образовательного учреждения (далее – ДОУ).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814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Качество условий</w:t>
      </w:r>
      <w:r w:rsidRPr="00814529">
        <w:rPr>
          <w:rFonts w:ascii="Times New Roman" w:eastAsia="Times New Roman" w:hAnsi="Times New Roman" w:cs="Times New Roman"/>
          <w:i/>
          <w:iCs/>
          <w:sz w:val="24"/>
          <w:szCs w:val="24"/>
        </w:rPr>
        <w:t> –</w:t>
      </w:r>
      <w:r w:rsidRPr="00814529">
        <w:rPr>
          <w:rFonts w:ascii="Times New Roman" w:eastAsia="Times New Roman" w:hAnsi="Times New Roman" w:cs="Times New Roman"/>
          <w:sz w:val="24"/>
          <w:szCs w:val="24"/>
        </w:rPr>
        <w:t> 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bookmarkStart w:id="0" w:name="ftnt_ref1"/>
      <w:bookmarkEnd w:id="0"/>
      <w:r w:rsidRPr="00814529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814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Государственный образовательный стандарт</w:t>
      </w:r>
      <w:r w:rsidRPr="00814529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814529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 является ориентиром для независимой оценки качества дошкольного образования</w:t>
      </w:r>
      <w:hyperlink r:id="rId6" w:anchor="ftnt1" w:history="1">
        <w:r w:rsidRPr="00814529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[1]</w:t>
        </w:r>
      </w:hyperlink>
      <w:r w:rsidRPr="008145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814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Критерий</w:t>
      </w:r>
      <w:r w:rsidRPr="00814529">
        <w:rPr>
          <w:rFonts w:ascii="Times New Roman" w:eastAsia="Times New Roman" w:hAnsi="Times New Roman" w:cs="Times New Roman"/>
          <w:i/>
          <w:iCs/>
          <w:sz w:val="24"/>
          <w:szCs w:val="24"/>
        </w:rPr>
        <w:t> –</w:t>
      </w:r>
      <w:r w:rsidRPr="00814529">
        <w:rPr>
          <w:rFonts w:ascii="Times New Roman" w:eastAsia="Times New Roman" w:hAnsi="Times New Roman" w:cs="Times New Roman"/>
          <w:sz w:val="24"/>
          <w:szCs w:val="24"/>
        </w:rPr>
        <w:t> признак, на основании которого производится оценка, классификация оцениваемого объекта.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814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Мониторинг</w:t>
      </w:r>
      <w:r w:rsidRPr="00814529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814529">
        <w:rPr>
          <w:rFonts w:ascii="Times New Roman" w:eastAsia="Times New Roman" w:hAnsi="Times New Roman" w:cs="Times New Roman"/>
          <w:sz w:val="24"/>
          <w:szCs w:val="24"/>
        </w:rPr>
        <w:t> в системе образования – комплексное аналитическое отслеживание процессов, определяющих количественно – качественные 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</w:t>
      </w:r>
      <w:r w:rsidRPr="0081452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Измерение </w:t>
      </w:r>
      <w:r w:rsidRPr="00814529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814529">
        <w:rPr>
          <w:rFonts w:ascii="Times New Roman" w:eastAsia="Times New Roman" w:hAnsi="Times New Roman" w:cs="Times New Roman"/>
          <w:sz w:val="24"/>
          <w:szCs w:val="24"/>
        </w:rPr>
        <w:t xml:space="preserve">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        1.3. В качестве источников  данных для оценки качества образования используются: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образовательная статистика;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мониторинговые исследования;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социологические опросы;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отчеты педагогов и воспитателей дошкольного учреждения;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посещение НОД, мероприятий, организуемых педагогами дошкольного учреждения.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1.4 Настоящее Положение определяет цели, задачи, принципы внутренней системы оценки качества образования в дошкольном образовательном учреждении (далее - ДОУ), ее организационную и функциональную структуру, реализацию и общественное участие во внутренней системе оценки качества образования.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1.5 ДОУ обеспечивает разработку и реализацию внутренней системы оценки качества, обеспечивает оценку, учет и дальнейшее использование полученных результатов.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1.6 Положение распространяется на деятельность всех работников ДОУ, осуществляющих профессиональную деятельность в соответствии с трудовыми договорами, в том числе на работников, работающих по совместительству.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1.7 Срок данного Положения не ограничен. Положение действует до принятия нового.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цели, задачи и принципы</w:t>
      </w:r>
      <w:r w:rsidRPr="0081452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14529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внутренней системы оценки качества образования в ДОУ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2.1. Целью организации  внутренней сис</w:t>
      </w:r>
      <w:bookmarkStart w:id="1" w:name="_GoBack"/>
      <w:bookmarkEnd w:id="1"/>
      <w:r w:rsidRPr="00814529">
        <w:rPr>
          <w:rFonts w:ascii="Times New Roman" w:eastAsia="Times New Roman" w:hAnsi="Times New Roman" w:cs="Times New Roman"/>
          <w:sz w:val="24"/>
          <w:szCs w:val="24"/>
        </w:rPr>
        <w:t>темы оценки  качества образования является анализ исполнения законодательства в области образования и качественная оценка воспитательно-образовательной деятельности, условий развивающей среды ДОУ и выполнения комплексного плана контроля для определения факторов и своевременное выявление изменений, влияющих на качество образования в дошкольном образовательном учреждении.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2.2. Задачами внутренней системы оценки качества образования являются: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814529">
        <w:rPr>
          <w:rFonts w:ascii="Times New Roman" w:eastAsia="Times New Roman" w:hAnsi="Times New Roman" w:cs="Times New Roman"/>
          <w:sz w:val="24"/>
          <w:szCs w:val="24"/>
        </w:rPr>
        <w:t> Получение объективной информации о функционировании и развитии дошкольного образования в ДОУ, тенденциях его изменения и причинах, влияющих на динамику качества образования;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814529">
        <w:rPr>
          <w:rFonts w:ascii="Times New Roman" w:eastAsia="Times New Roman" w:hAnsi="Times New Roman" w:cs="Times New Roman"/>
          <w:sz w:val="24"/>
          <w:szCs w:val="24"/>
        </w:rPr>
        <w:t> Организационное и методическое обеспечение сбора, обработки, хранения информации о состоянии и динамике показателей качества образования.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814529">
        <w:rPr>
          <w:rFonts w:ascii="Times New Roman" w:eastAsia="Times New Roman" w:hAnsi="Times New Roman" w:cs="Times New Roman"/>
          <w:sz w:val="24"/>
          <w:szCs w:val="24"/>
        </w:rPr>
        <w:t> Предоставление всем участникам образовательного процесса и общественности достоверной информации о качестве образования;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814529">
        <w:rPr>
          <w:rFonts w:ascii="Times New Roman" w:eastAsia="Times New Roman" w:hAnsi="Times New Roman" w:cs="Times New Roman"/>
          <w:sz w:val="24"/>
          <w:szCs w:val="24"/>
        </w:rPr>
        <w:t> 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814529">
        <w:rPr>
          <w:rFonts w:ascii="Times New Roman" w:eastAsia="Times New Roman" w:hAnsi="Times New Roman" w:cs="Times New Roman"/>
          <w:sz w:val="24"/>
          <w:szCs w:val="24"/>
        </w:rPr>
        <w:t> Прогнозирование развития образовательной системы ДОУ.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2.5. Основными принципами внутренней системы оценки качества образования ДОУ в центре являются целостность, оперативность, информационная открытость к результатам.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81452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1452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 внутренней системы оценки качества образования в ДОУ.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3.1. Выполнение основной общеобразовательной программы ДОУ (итоговые и промежуточные результаты);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3.2. Готовность воспитанников к обучению в школе;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lastRenderedPageBreak/>
        <w:t>3.3. Состояние здоровья воспитанников (анализ заболеваемости детей, дней функционирования, динамики показателей групп здоровья);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3.4. Физическое и психическое развитие воспитанников;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3.5. Адаптация вновь прибывших детей к условиям ДОУ;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3.6. Выполнение поставленных годовых задач;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3.7. Взаимодействие с семьями воспитанников (удовлетворенность родителей (законных представителей) качеством образования в ДОУ);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3.8. Кадровое обеспечение образовательного процесса: укомплектованность кадрами; динамика профессионального роста (повышение квалификации, образовательного уровня педагогов);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3.9. Материально-технические, медико-социальные условия пребывания воспитанников в ДОУ.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81452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145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</w:t>
      </w:r>
      <w:proofErr w:type="gramStart"/>
      <w:r w:rsidRPr="00814529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внутренней системы оценки качества образования</w:t>
      </w:r>
      <w:proofErr w:type="gramEnd"/>
      <w:r w:rsidRPr="0081452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4.1.Реализация внутренней системы оценки качества образования осуществляется в ДОУ на основе основной образовательной программы и годового плана ДОУ, комплексном плане контроля, программе производственного контроля, утвержденными приказами заведующей и принятыми на заседаниях педагогических советов.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 xml:space="preserve">4.2.Периодичность, формы и методы внутренней системы оценки качества образования соответствуют федеральным государственным стандартам дошкольного образования, комплексном </w:t>
      </w:r>
      <w:proofErr w:type="gramStart"/>
      <w:r w:rsidRPr="00814529">
        <w:rPr>
          <w:rFonts w:ascii="Times New Roman" w:eastAsia="Times New Roman" w:hAnsi="Times New Roman" w:cs="Times New Roman"/>
          <w:sz w:val="24"/>
          <w:szCs w:val="24"/>
        </w:rPr>
        <w:t>плане</w:t>
      </w:r>
      <w:proofErr w:type="gramEnd"/>
      <w:r w:rsidRPr="00814529">
        <w:rPr>
          <w:rFonts w:ascii="Times New Roman" w:eastAsia="Times New Roman" w:hAnsi="Times New Roman" w:cs="Times New Roman"/>
          <w:sz w:val="24"/>
          <w:szCs w:val="24"/>
        </w:rPr>
        <w:t xml:space="preserve"> контроля, программе производственного контроля.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4.3. Требования к собираемой информации: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814529">
        <w:rPr>
          <w:rFonts w:ascii="Times New Roman" w:eastAsia="Times New Roman" w:hAnsi="Times New Roman" w:cs="Times New Roman"/>
          <w:sz w:val="24"/>
          <w:szCs w:val="24"/>
        </w:rPr>
        <w:t> полнота;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814529">
        <w:rPr>
          <w:rFonts w:ascii="Times New Roman" w:eastAsia="Times New Roman" w:hAnsi="Times New Roman" w:cs="Times New Roman"/>
          <w:sz w:val="24"/>
          <w:szCs w:val="24"/>
        </w:rPr>
        <w:t> конкретность;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814529">
        <w:rPr>
          <w:rFonts w:ascii="Times New Roman" w:eastAsia="Times New Roman" w:hAnsi="Times New Roman" w:cs="Times New Roman"/>
          <w:sz w:val="24"/>
          <w:szCs w:val="24"/>
        </w:rPr>
        <w:t> объективность;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814529">
        <w:rPr>
          <w:rFonts w:ascii="Times New Roman" w:eastAsia="Times New Roman" w:hAnsi="Times New Roman" w:cs="Times New Roman"/>
          <w:sz w:val="24"/>
          <w:szCs w:val="24"/>
        </w:rPr>
        <w:t> своевременность.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 xml:space="preserve">4.4. Формой отчета является аналитическая справка, которая предоставляется не позднее 7 дней с момента </w:t>
      </w:r>
      <w:proofErr w:type="gramStart"/>
      <w:r w:rsidRPr="00814529">
        <w:rPr>
          <w:rFonts w:ascii="Times New Roman" w:eastAsia="Times New Roman" w:hAnsi="Times New Roman" w:cs="Times New Roman"/>
          <w:sz w:val="24"/>
          <w:szCs w:val="24"/>
        </w:rPr>
        <w:t>завершения внутренней системы оценки качества образования</w:t>
      </w:r>
      <w:proofErr w:type="gramEnd"/>
      <w:r w:rsidRPr="008145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4.5. Данные, полученные в результате контрольных мероприятий, отражаются в анализе выполнения годового плана, отчете о результатах самообследования и других отчетных документах ДОУ.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4.6. По итогам контрольных мероприятий проводятся заседания Педагогического Совета ДОУ, Общего собрания работников, административного совещания, коллегиального органа.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4.7. По окончании учебного года, на основании аналитических справок по итогам контрольных мероприятий, определяется эффективность проведенной работы, сопоставление с нормативными показателями, определяются проблемы, пути их решения и приоритетные задачи ДОУ для реализации в новом учебном году.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4.8. Контрольную деятельность в учреждении осуществляют заведующий, заместитель заведующего по ВМР, заместитель заведующего по АХР, медицинская сестра, представители общественности и иные работники, назначенные приказом заведующего.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4.9. Заведующий не позднее, чем за 2 недели издает приказ о сроках и теме предстоящего контроля, устанавливает срок предоставления итоговых материалов, назначает ответственного, доводит до сведения проверяемых и проверяющих план-задание предстоящего контроля.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4.10. Периодичность и виды контрольной деятельности определяются необходимостью получения объективной информации о реальном состоянии дел и результатах деятельности. Нормирование и тематика проверок находятся в исключительной компетенции заведующего ДОУ.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4.11. Основания для контрольной деятельности: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 заявление педагогического работника на аттестацию;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 комплексный план контроля;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 программа производственного контроля;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обращение физических и юридических лиц по поводу нарушений в области образования.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4.12. Продолжительность тематических или комплексных (фронтальных) проверок не должна превышать 5-10 дней.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4.13. Проверяющие имеют право запрашивать необходимую информацию, изучать документацию, относящуюся к предмету контроля.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4.14. При проведении оперативных (экстренных) проверок работники могут не предупреждаться заранее.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Экстренным случаем считается письменная жалоба родителей (законных представителей) на нарушение прав воспитанника, законодательства об образовании, а также случаи грубого нарушения законодательства РФ, трудовой дисциплины работниками ДОУ.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4.15. Информация о результатах контрольной деятельности доводится до работников ДОУ не позднее 10 дней с момента завершения проверки.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 xml:space="preserve">4.16. Проверяющие и проверяемые после ознакомления с результатами контрольной деятельности должны поставить подписи под итоговыми документами. При этом </w:t>
      </w:r>
      <w:proofErr w:type="gramStart"/>
      <w:r w:rsidRPr="00814529">
        <w:rPr>
          <w:rFonts w:ascii="Times New Roman" w:eastAsia="Times New Roman" w:hAnsi="Times New Roman" w:cs="Times New Roman"/>
          <w:sz w:val="24"/>
          <w:szCs w:val="24"/>
        </w:rPr>
        <w:t>проверяемые</w:t>
      </w:r>
      <w:proofErr w:type="gramEnd"/>
      <w:r w:rsidRPr="00814529">
        <w:rPr>
          <w:rFonts w:ascii="Times New Roman" w:eastAsia="Times New Roman" w:hAnsi="Times New Roman" w:cs="Times New Roman"/>
          <w:sz w:val="24"/>
          <w:szCs w:val="24"/>
        </w:rPr>
        <w:t xml:space="preserve"> имеют право сделать запись о несогласии с результатами контроля в целом или по отдельным фактам и выводам. Если нет возможности получить подпись </w:t>
      </w:r>
      <w:proofErr w:type="gramStart"/>
      <w:r w:rsidRPr="00814529">
        <w:rPr>
          <w:rFonts w:ascii="Times New Roman" w:eastAsia="Times New Roman" w:hAnsi="Times New Roman" w:cs="Times New Roman"/>
          <w:sz w:val="24"/>
          <w:szCs w:val="24"/>
        </w:rPr>
        <w:t>проверяемого</w:t>
      </w:r>
      <w:proofErr w:type="gramEnd"/>
      <w:r w:rsidRPr="00814529">
        <w:rPr>
          <w:rFonts w:ascii="Times New Roman" w:eastAsia="Times New Roman" w:hAnsi="Times New Roman" w:cs="Times New Roman"/>
          <w:sz w:val="24"/>
          <w:szCs w:val="24"/>
        </w:rPr>
        <w:t>, запись об этом делает проверяющий или заведующий ДОУ.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b/>
          <w:bCs/>
          <w:sz w:val="24"/>
          <w:szCs w:val="24"/>
        </w:rPr>
        <w:t>5. Права участников контрольной деятельности.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 xml:space="preserve">5.1. При осуществлении контрольной деятельности </w:t>
      </w:r>
      <w:proofErr w:type="gramStart"/>
      <w:r w:rsidRPr="00814529">
        <w:rPr>
          <w:rFonts w:ascii="Times New Roman" w:eastAsia="Times New Roman" w:hAnsi="Times New Roman" w:cs="Times New Roman"/>
          <w:sz w:val="24"/>
          <w:szCs w:val="24"/>
        </w:rPr>
        <w:t>проверяющий</w:t>
      </w:r>
      <w:proofErr w:type="gramEnd"/>
      <w:r w:rsidRPr="00814529">
        <w:rPr>
          <w:rFonts w:ascii="Times New Roman" w:eastAsia="Times New Roman" w:hAnsi="Times New Roman" w:cs="Times New Roman"/>
          <w:sz w:val="24"/>
          <w:szCs w:val="24"/>
        </w:rPr>
        <w:t xml:space="preserve"> имеет право: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 знакомиться с документацией в соответствии с функциональными обязанностями работника, аналитическими материалами педагога;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 изучать деятельность работников;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 проводить экспертизу деятельности;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 организовывать социологические, психологические, педагогические исследования;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 делать выводы и принимать управленческие решения.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5.2. Проверяемый работник имеет право: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 знать сроки контроля и критерии оценки его деятельности;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 знать цель, содержание, виды, формы и методы контроля;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 xml:space="preserve"> своевременно знакомиться с выводами и рекомендациями </w:t>
      </w:r>
      <w:proofErr w:type="gramStart"/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проверяющих</w:t>
      </w:r>
      <w:proofErr w:type="gramEnd"/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 обратиться в комиссию по трудовым спорам ДОУ или вышестоящие органы управления образова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softHyphen/>
        <w:t>нием при несогласии с результатами контроля.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b/>
          <w:bCs/>
          <w:sz w:val="24"/>
          <w:szCs w:val="24"/>
        </w:rPr>
        <w:t>6. Взаимосвязи с другими органами самоуправления.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6.1. Результаты контрольной деятельности могут быть представлены на рассмотрение и обсуждение в коллегиальных органах ДОУ: Педагогический Совет, Общее собрание работников, Наблюдательный совет.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6.2. Органы самоуправления Учреждения могут выйти с предложением к заведующему о проведении контрольной деятельности по возникшим вопросам.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6.3. О результатах проверки сведений, изложенных в обращениях родителей, а также в обращении и запросах других граждан и организаций, сообщается им в установленном порядке и в установленные сроки.</w:t>
      </w:r>
    </w:p>
    <w:p w:rsidR="00814529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b/>
          <w:bCs/>
          <w:sz w:val="24"/>
          <w:szCs w:val="24"/>
        </w:rPr>
        <w:t>7. Ответственность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 xml:space="preserve"> 7.1. </w:t>
      </w:r>
      <w:proofErr w:type="gramStart"/>
      <w:r w:rsidRPr="00814529">
        <w:rPr>
          <w:rFonts w:ascii="Times New Roman" w:eastAsia="Times New Roman" w:hAnsi="Times New Roman" w:cs="Times New Roman"/>
          <w:sz w:val="24"/>
          <w:szCs w:val="24"/>
        </w:rPr>
        <w:t>Проверяющий</w:t>
      </w:r>
      <w:proofErr w:type="gramEnd"/>
      <w:r w:rsidRPr="00814529">
        <w:rPr>
          <w:rFonts w:ascii="Times New Roman" w:eastAsia="Times New Roman" w:hAnsi="Times New Roman" w:cs="Times New Roman"/>
          <w:sz w:val="24"/>
          <w:szCs w:val="24"/>
        </w:rPr>
        <w:t>, занимающийся контрольной деятельностью в ДОУ, несет ответственность за достоверность излагаемых фактов, представляемых в справках по итогам контроля.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lastRenderedPageBreak/>
        <w:t>7.2. Заведующий ДОУ несет ответственность за предоставление информации самоанализа, оценки качества образования Учредителю и размещение на сайте ДОУ.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b/>
          <w:bCs/>
          <w:sz w:val="24"/>
          <w:szCs w:val="24"/>
        </w:rPr>
        <w:t>8. Делопроизводство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8.1. Справка по результатам контроля должна содержать в себе следующие разделы: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 вид контроля;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 форма контроля;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 тема проверки;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 цель проверки;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 сроки проверки;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 состав комиссии;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 результаты проверки (перечень проверенных мероприятий, документации и пр.);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 положительный опыт;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 недостатки;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 выводы;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 предложения и рекомендации;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 подписи членов комиссии;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 xml:space="preserve"> подписи </w:t>
      </w:r>
      <w:proofErr w:type="gramStart"/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проверяемых</w:t>
      </w:r>
      <w:proofErr w:type="gramEnd"/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>8.2. По результатам контроля заведующий ДОУ издает приказ, в котором указываются: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 вид контроля;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 форма контроля;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 тема проверки;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 цель проверки;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 сроки проверки;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 состав комиссии;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 результаты проверки;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решение по результатам проверки;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 назначаются ответственные лица по исполнению решения;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 указываются сроки устранения недостатков;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 указываются сроки проведения повторного контроля;</w:t>
      </w:r>
    </w:p>
    <w:p w:rsidR="001A14A0" w:rsidRPr="00814529" w:rsidRDefault="00814529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t> поощрение и наказание работников по результатам контро</w:t>
      </w:r>
      <w:r w:rsidR="001A14A0" w:rsidRPr="00814529">
        <w:rPr>
          <w:rFonts w:ascii="Times New Roman" w:eastAsia="Times New Roman" w:hAnsi="Times New Roman" w:cs="Times New Roman"/>
          <w:sz w:val="24"/>
          <w:szCs w:val="24"/>
        </w:rPr>
        <w:softHyphen/>
        <w:t>ля.</w:t>
      </w:r>
    </w:p>
    <w:p w:rsidR="001A14A0" w:rsidRPr="00814529" w:rsidRDefault="001A14A0" w:rsidP="0081452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4529">
        <w:rPr>
          <w:rFonts w:ascii="Times New Roman" w:eastAsia="Times New Roman" w:hAnsi="Times New Roman" w:cs="Times New Roman"/>
          <w:sz w:val="24"/>
          <w:szCs w:val="24"/>
        </w:rPr>
        <w:t xml:space="preserve">8.3. </w:t>
      </w:r>
      <w:proofErr w:type="gramStart"/>
      <w:r w:rsidRPr="00814529">
        <w:rPr>
          <w:rFonts w:ascii="Times New Roman" w:eastAsia="Times New Roman" w:hAnsi="Times New Roman" w:cs="Times New Roman"/>
          <w:sz w:val="24"/>
          <w:szCs w:val="24"/>
        </w:rPr>
        <w:t>По результатам оперативного контроля проводится собеседование с проверяемым, при необходимости - готовится сообщение о состоянии дел на административное совещание, педагогический Совет, Общее собрание.</w:t>
      </w:r>
      <w:proofErr w:type="gramEnd"/>
    </w:p>
    <w:p w:rsidR="00F4457A" w:rsidRPr="00814529" w:rsidRDefault="00F4457A" w:rsidP="008145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4529" w:rsidRPr="00814529" w:rsidRDefault="0081452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814529" w:rsidRPr="00814529" w:rsidSect="00F44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A20FD"/>
    <w:multiLevelType w:val="multilevel"/>
    <w:tmpl w:val="620CEB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14A0"/>
    <w:rsid w:val="001A14A0"/>
    <w:rsid w:val="004D1016"/>
    <w:rsid w:val="00814529"/>
    <w:rsid w:val="00BD3C25"/>
    <w:rsid w:val="00F4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14A0"/>
  </w:style>
  <w:style w:type="character" w:styleId="a4">
    <w:name w:val="Hyperlink"/>
    <w:basedOn w:val="a0"/>
    <w:uiPriority w:val="99"/>
    <w:semiHidden/>
    <w:unhideWhenUsed/>
    <w:rsid w:val="001A14A0"/>
    <w:rPr>
      <w:color w:val="0000FF"/>
      <w:u w:val="single"/>
    </w:rPr>
  </w:style>
  <w:style w:type="paragraph" w:styleId="a5">
    <w:name w:val="No Spacing"/>
    <w:uiPriority w:val="1"/>
    <w:qFormat/>
    <w:rsid w:val="008145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umovotka.ucoz.ru/publ/polozhenie_o_vnutrennej_sisteme_ocenki_kachestva_obrazovanija/1-1-0-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</dc:creator>
  <cp:keywords/>
  <dc:description/>
  <cp:lastModifiedBy>ирина ивановна</cp:lastModifiedBy>
  <cp:revision>4</cp:revision>
  <dcterms:created xsi:type="dcterms:W3CDTF">2018-01-23T12:34:00Z</dcterms:created>
  <dcterms:modified xsi:type="dcterms:W3CDTF">2018-01-25T07:35:00Z</dcterms:modified>
</cp:coreProperties>
</file>