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D8" w:rsidRDefault="009144D8" w:rsidP="00731B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1C1B" w:rsidRDefault="00C91C1B" w:rsidP="00731B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2FF" w:rsidRDefault="00C91C1B" w:rsidP="00C91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E32FF" w:rsidRDefault="001E32FF" w:rsidP="00C91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Отчет мероприятий </w:t>
      </w:r>
    </w:p>
    <w:p w:rsidR="00C91C1B" w:rsidRDefault="00C91C1B" w:rsidP="00C91C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F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«Северок»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анавара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ЭМР </w:t>
      </w:r>
    </w:p>
    <w:p w:rsidR="001E32FF" w:rsidRPr="00DD7B69" w:rsidRDefault="00C91C1B" w:rsidP="001E32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32FF">
        <w:rPr>
          <w:rFonts w:ascii="Times New Roman" w:hAnsi="Times New Roman" w:cs="Times New Roman"/>
          <w:b/>
          <w:sz w:val="24"/>
          <w:szCs w:val="24"/>
        </w:rPr>
        <w:t xml:space="preserve">                     в рамках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B69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FF">
        <w:rPr>
          <w:rFonts w:ascii="Times New Roman" w:hAnsi="Times New Roman" w:cs="Times New Roman"/>
          <w:b/>
          <w:sz w:val="24"/>
          <w:szCs w:val="24"/>
        </w:rPr>
        <w:t>«Окна П</w:t>
      </w:r>
      <w:r w:rsidR="001E32FF" w:rsidRPr="00DD7B69">
        <w:rPr>
          <w:rFonts w:ascii="Times New Roman" w:hAnsi="Times New Roman" w:cs="Times New Roman"/>
          <w:b/>
          <w:sz w:val="24"/>
          <w:szCs w:val="24"/>
        </w:rPr>
        <w:t>обеды»</w:t>
      </w:r>
      <w:r w:rsidR="001E32FF">
        <w:rPr>
          <w:rFonts w:ascii="Times New Roman" w:hAnsi="Times New Roman" w:cs="Times New Roman"/>
          <w:b/>
          <w:sz w:val="24"/>
          <w:szCs w:val="24"/>
        </w:rPr>
        <w:t>.</w:t>
      </w:r>
    </w:p>
    <w:p w:rsidR="00C91C1B" w:rsidRDefault="00C91C1B" w:rsidP="00C91C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32FF" w:rsidRPr="001E32FF" w:rsidRDefault="001E32FF" w:rsidP="001E32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1E3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день радостный, весенний и чудесный</w:t>
      </w:r>
    </w:p>
    <w:p w:rsidR="001E32FF" w:rsidRPr="001E32FF" w:rsidRDefault="001E32FF" w:rsidP="001E32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Pr="001E3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Родине, о мире были наши песни.</w:t>
      </w:r>
    </w:p>
    <w:p w:rsidR="001E32FF" w:rsidRPr="001E32FF" w:rsidRDefault="001E32FF" w:rsidP="001E32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Pr="001E3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Пусть больше никогда войны не будет!</w:t>
      </w:r>
    </w:p>
    <w:p w:rsidR="001E32FF" w:rsidRPr="001E32FF" w:rsidRDefault="001E32FF" w:rsidP="001E32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Pr="001E3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пусть цветут цветы на радость людям!</w:t>
      </w:r>
      <w:r w:rsidRPr="001E3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95266F" w:rsidRPr="00004D23" w:rsidRDefault="0095266F" w:rsidP="0095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D23">
        <w:rPr>
          <w:rStyle w:val="a4"/>
          <w:rFonts w:ascii="Times New Roman" w:hAnsi="Times New Roman" w:cs="Times New Roman"/>
          <w:color w:val="000000"/>
          <w:sz w:val="24"/>
          <w:szCs w:val="24"/>
        </w:rPr>
        <w:t>Творческий прое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кт, посвященный празднику </w:t>
      </w:r>
      <w:r w:rsidRPr="00004D23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Победы для детского сада.</w:t>
      </w:r>
    </w:p>
    <w:p w:rsidR="0095266F" w:rsidRPr="0095266F" w:rsidRDefault="0095266F" w:rsidP="0095266F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5266F">
        <w:rPr>
          <w:rFonts w:ascii="Times New Roman" w:hAnsi="Times New Roman" w:cs="Times New Roman"/>
          <w:b/>
          <w:sz w:val="24"/>
          <w:szCs w:val="24"/>
        </w:rPr>
        <w:t>«Поклонимся великим тем годам».</w:t>
      </w:r>
      <w:r w:rsidRPr="0095266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95266F" w:rsidRPr="00004D23" w:rsidRDefault="0095266F" w:rsidP="0095266F">
      <w:pPr>
        <w:pStyle w:val="a3"/>
        <w:rPr>
          <w:rFonts w:ascii="Times New Roman" w:hAnsi="Times New Roman" w:cs="Times New Roman"/>
          <w:sz w:val="24"/>
          <w:szCs w:val="24"/>
        </w:rPr>
      </w:pPr>
      <w:r w:rsidRPr="00004D23">
        <w:rPr>
          <w:rFonts w:ascii="Times New Roman" w:hAnsi="Times New Roman" w:cs="Times New Roman"/>
          <w:sz w:val="24"/>
          <w:szCs w:val="24"/>
        </w:rPr>
        <w:t>Чувство Родины… Оно начинается у ребенка с отношения к семье, самым близким людям: матери, отцу, бабушке, дедушке. Это корни, связывающие его с родным домом и ближайшим окружением. Это любовь к родным местам, гордость за свой народ, который из поколения в поколение передает народную культуру и сохраняет историческое прошлое страны. </w:t>
      </w:r>
    </w:p>
    <w:p w:rsidR="00EA7F3D" w:rsidRPr="00EA7F3D" w:rsidRDefault="009C6F9E" w:rsidP="00A13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7F3D" w:rsidRPr="00EA7F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инновационных форм совместной деятельности детей дошкольного возраста и взрослых по ФГОС является проектная деятельность, интегрирующая все образовательные области (</w:t>
      </w:r>
      <w:r w:rsidR="00EA7F3D" w:rsidRPr="00EA7F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речевое развитие, познавательное развитие, художественно – эстетическое развитие, социально – коммуникативное развитие, физическое развитие).</w:t>
      </w:r>
    </w:p>
    <w:p w:rsidR="001E32FF" w:rsidRDefault="009144D8" w:rsidP="00A139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7F3D" w:rsidRPr="00EA7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2FF" w:rsidRPr="00A13961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</w:t>
      </w:r>
      <w:r w:rsidR="001E3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32FF" w:rsidRPr="001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для каждого из нас праздник и мы, сегодняшние граждане страны, обязаны</w:t>
      </w:r>
      <w:r w:rsidR="001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память о Победе </w:t>
      </w:r>
      <w:r w:rsidR="0077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будущему </w:t>
      </w:r>
      <w:r w:rsidR="001E32FF" w:rsidRPr="001E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поколению</w:t>
      </w:r>
      <w:bookmarkStart w:id="0" w:name="_GoBack"/>
      <w:bookmarkEnd w:id="0"/>
      <w:r w:rsidR="001E32FF" w:rsidRPr="001E3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2A2" w:rsidRPr="001E32FF" w:rsidRDefault="007732A2" w:rsidP="00A139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"/>
        <w:gridCol w:w="3349"/>
        <w:gridCol w:w="1311"/>
        <w:gridCol w:w="2272"/>
        <w:gridCol w:w="2166"/>
      </w:tblGrid>
      <w:tr w:rsidR="00EA7F3D" w:rsidRPr="00E45C8A" w:rsidTr="00C91C1B">
        <w:tc>
          <w:tcPr>
            <w:tcW w:w="473" w:type="dxa"/>
          </w:tcPr>
          <w:p w:rsidR="00EA7F3D" w:rsidRPr="009A0A4B" w:rsidRDefault="00EA7F3D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EA7F3D" w:rsidRPr="009A0A4B" w:rsidRDefault="00EA7F3D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11" w:type="dxa"/>
          </w:tcPr>
          <w:p w:rsidR="00EA7F3D" w:rsidRPr="009A0A4B" w:rsidRDefault="00EA7F3D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2" w:type="dxa"/>
          </w:tcPr>
          <w:p w:rsidR="00EA7F3D" w:rsidRPr="009A0A4B" w:rsidRDefault="00EA7F3D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166" w:type="dxa"/>
          </w:tcPr>
          <w:p w:rsidR="00EA7F3D" w:rsidRPr="009A0A4B" w:rsidRDefault="00EA7F3D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91C1B" w:rsidRPr="00E45C8A" w:rsidTr="00C91C1B">
        <w:tc>
          <w:tcPr>
            <w:tcW w:w="473" w:type="dxa"/>
          </w:tcPr>
          <w:p w:rsidR="00C91C1B" w:rsidRPr="009A0A4B" w:rsidRDefault="00C91C1B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C91C1B" w:rsidRPr="00C91C1B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A">
              <w:rPr>
                <w:rFonts w:ascii="Times New Roman" w:hAnsi="Times New Roman" w:cs="Times New Roman"/>
                <w:sz w:val="24"/>
                <w:szCs w:val="24"/>
              </w:rPr>
              <w:t>Педсовет «Состояние  работы по развитию нравственно-патриотического воспитания»</w:t>
            </w:r>
          </w:p>
        </w:tc>
        <w:tc>
          <w:tcPr>
            <w:tcW w:w="1311" w:type="dxa"/>
          </w:tcPr>
          <w:p w:rsidR="00C91C1B" w:rsidRPr="00C91C1B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C1B">
              <w:rPr>
                <w:rFonts w:ascii="Times New Roman" w:hAnsi="Times New Roman" w:cs="Times New Roman"/>
                <w:sz w:val="24"/>
                <w:szCs w:val="24"/>
              </w:rPr>
              <w:t>14.04.21г.</w:t>
            </w:r>
          </w:p>
        </w:tc>
        <w:tc>
          <w:tcPr>
            <w:tcW w:w="2272" w:type="dxa"/>
          </w:tcPr>
          <w:p w:rsidR="00C91C1B" w:rsidRPr="009A0A4B" w:rsidRDefault="00C91C1B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66" w:type="dxa"/>
          </w:tcPr>
          <w:p w:rsidR="00C91C1B" w:rsidRPr="009A0A4B" w:rsidRDefault="00C91C1B" w:rsidP="0034196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воспитатели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EA7F3D" w:rsidRPr="00E45C8A" w:rsidRDefault="00EA7F3D" w:rsidP="00EA7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для родителей, изготовление  символа на День Победы «Брошь»</w:t>
            </w:r>
          </w:p>
        </w:tc>
        <w:tc>
          <w:tcPr>
            <w:tcW w:w="1311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F3D">
              <w:rPr>
                <w:rFonts w:ascii="Times New Roman" w:hAnsi="Times New Roman" w:cs="Times New Roman"/>
                <w:sz w:val="24"/>
                <w:szCs w:val="24"/>
              </w:rPr>
              <w:t>.04.21г.</w:t>
            </w:r>
          </w:p>
        </w:tc>
        <w:tc>
          <w:tcPr>
            <w:tcW w:w="2272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166" w:type="dxa"/>
          </w:tcPr>
          <w:p w:rsidR="00EA7F3D" w:rsidRPr="00E45C8A" w:rsidRDefault="00EA7F3D" w:rsidP="00C91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Нуреева И.И., родители 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 для родителей, «Голубь - мира»</w:t>
            </w:r>
          </w:p>
        </w:tc>
        <w:tc>
          <w:tcPr>
            <w:tcW w:w="1311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7F3D">
              <w:rPr>
                <w:rFonts w:ascii="Times New Roman" w:hAnsi="Times New Roman" w:cs="Times New Roman"/>
                <w:sz w:val="24"/>
                <w:szCs w:val="24"/>
              </w:rPr>
              <w:t>.04.21г.</w:t>
            </w:r>
          </w:p>
        </w:tc>
        <w:tc>
          <w:tcPr>
            <w:tcW w:w="2272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</w:p>
        </w:tc>
        <w:tc>
          <w:tcPr>
            <w:tcW w:w="2166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Исаенко О.В., родители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  <w:r w:rsidRPr="007E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детьми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ткрытка ко Дню</w:t>
            </w:r>
            <w:r w:rsidRPr="007E24B4">
              <w:rPr>
                <w:rFonts w:ascii="Times New Roman" w:hAnsi="Times New Roman" w:cs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1311" w:type="dxa"/>
          </w:tcPr>
          <w:p w:rsidR="00EA7F3D" w:rsidRPr="00E45C8A" w:rsidRDefault="00C91C1B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7F3D">
              <w:rPr>
                <w:rFonts w:ascii="Times New Roman" w:hAnsi="Times New Roman" w:cs="Times New Roman"/>
                <w:sz w:val="24"/>
                <w:szCs w:val="24"/>
              </w:rPr>
              <w:t>.04.21г.</w:t>
            </w:r>
          </w:p>
        </w:tc>
        <w:tc>
          <w:tcPr>
            <w:tcW w:w="2272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2166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Костенко А.А., дети 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окон детского сада ко Дню Победы</w:t>
            </w:r>
          </w:p>
        </w:tc>
        <w:tc>
          <w:tcPr>
            <w:tcW w:w="1311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91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музыкального зала</w:t>
            </w:r>
          </w:p>
        </w:tc>
        <w:tc>
          <w:tcPr>
            <w:tcW w:w="2166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5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EA7F3D" w:rsidRPr="00996F85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6F85"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реализации проекта «Я расскажу Вам о войне…»</w:t>
            </w:r>
          </w:p>
          <w:p w:rsidR="00EA7F3D" w:rsidRPr="00DB3A74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 «Этот день мы приближали, как могли»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чтение и заучивание наизусть стихотворений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ойне А. Усачев «Что такое День </w:t>
            </w: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Победы?», 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Трутневич</w:t>
            </w:r>
            <w:proofErr w:type="spellEnd"/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 «Россию воин </w:t>
            </w:r>
            <w:r w:rsidRPr="00DB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сбережет»;</w:t>
            </w:r>
          </w:p>
          <w:p w:rsidR="00EA7F3D" w:rsidRPr="00DB3A74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«Мешок овсянки»,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F3D" w:rsidRPr="00DB3A74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Л. Кассиль  из книги «Твои защитники», С. Алексеев «Дом», «Первый ночной таран»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3D" w:rsidRPr="00DB3A74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южетно – ролевые игры: «Моряки», «Летчики», «Пограничники»;</w:t>
            </w:r>
          </w:p>
          <w:p w:rsidR="00EA7F3D" w:rsidRPr="009762F0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97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 (подготовительная группа);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762F0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группа);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2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музыкальной гостиной </w:t>
            </w:r>
            <w:r w:rsidRPr="009762F0">
              <w:rPr>
                <w:rFonts w:ascii="Times New Roman" w:hAnsi="Times New Roman" w:cs="Times New Roman"/>
                <w:sz w:val="24"/>
                <w:szCs w:val="24"/>
              </w:rPr>
              <w:t>«Поем песни о войне»;</w:t>
            </w:r>
          </w:p>
          <w:p w:rsidR="00EA7F3D" w:rsidRPr="0085432B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432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«Кто быстрее, тот командир», «Кавалеристы», «Сапёры», «Связисты»,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2B">
              <w:rPr>
                <w:rFonts w:ascii="Times New Roman" w:hAnsi="Times New Roman" w:cs="Times New Roman"/>
                <w:sz w:val="24"/>
                <w:szCs w:val="24"/>
              </w:rPr>
              <w:t>«Разведчики», «На границе»;</w:t>
            </w:r>
            <w:proofErr w:type="gramEnd"/>
          </w:p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432B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32B">
              <w:rPr>
                <w:rFonts w:ascii="Times New Roman" w:hAnsi="Times New Roman" w:cs="Times New Roman"/>
                <w:sz w:val="24"/>
                <w:szCs w:val="24"/>
              </w:rPr>
              <w:t>«Доставь донесение в штаб», «Перетягивание каната», «Кто быстрее соберет посылку на фронт».</w:t>
            </w:r>
          </w:p>
        </w:tc>
        <w:tc>
          <w:tcPr>
            <w:tcW w:w="1311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</w:t>
            </w:r>
          </w:p>
        </w:tc>
        <w:tc>
          <w:tcPr>
            <w:tcW w:w="2272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средняя группы</w:t>
            </w:r>
          </w:p>
        </w:tc>
        <w:tc>
          <w:tcPr>
            <w:tcW w:w="2166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старших групп, дети, родители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9" w:type="dxa"/>
          </w:tcPr>
          <w:p w:rsidR="00EA7F3D" w:rsidRPr="009762F0" w:rsidRDefault="00EA7F3D" w:rsidP="0034196F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ыставка детского творчества «Война глазами детей»</w:t>
            </w:r>
          </w:p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28.04.21г.</w:t>
            </w:r>
          </w:p>
        </w:tc>
        <w:tc>
          <w:tcPr>
            <w:tcW w:w="2272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детского сада, стенд</w:t>
            </w:r>
          </w:p>
        </w:tc>
        <w:tc>
          <w:tcPr>
            <w:tcW w:w="2166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9" w:type="dxa"/>
          </w:tcPr>
          <w:p w:rsidR="00EA7F3D" w:rsidRPr="00DB3A74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победителям в ВОВ</w:t>
            </w:r>
          </w:p>
        </w:tc>
        <w:tc>
          <w:tcPr>
            <w:tcW w:w="1311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09.05.21г.</w:t>
            </w:r>
          </w:p>
        </w:tc>
        <w:tc>
          <w:tcPr>
            <w:tcW w:w="2272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Ванавара</w:t>
            </w:r>
          </w:p>
        </w:tc>
        <w:tc>
          <w:tcPr>
            <w:tcW w:w="2166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A7F3D" w:rsidRPr="00E45C8A" w:rsidTr="00C91C1B">
        <w:tc>
          <w:tcPr>
            <w:tcW w:w="473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9" w:type="dxa"/>
          </w:tcPr>
          <w:p w:rsidR="00EA7F3D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5E1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празднованию победы в Великой Отечественной  войне </w:t>
            </w:r>
          </w:p>
          <w:p w:rsidR="00EA7F3D" w:rsidRPr="00845E10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45E10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годам».</w:t>
            </w:r>
          </w:p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6.05.21г.</w:t>
            </w:r>
          </w:p>
        </w:tc>
        <w:tc>
          <w:tcPr>
            <w:tcW w:w="2272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166" w:type="dxa"/>
          </w:tcPr>
          <w:p w:rsidR="00EA7F3D" w:rsidRPr="00E45C8A" w:rsidRDefault="00EA7F3D" w:rsidP="003419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 старших групп, дети</w:t>
            </w:r>
          </w:p>
        </w:tc>
      </w:tr>
    </w:tbl>
    <w:p w:rsidR="00EA7F3D" w:rsidRPr="00EA7F3D" w:rsidRDefault="00EA7F3D" w:rsidP="00731B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F3D" w:rsidRPr="00EA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83F"/>
    <w:multiLevelType w:val="hybridMultilevel"/>
    <w:tmpl w:val="541E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33A"/>
    <w:multiLevelType w:val="hybridMultilevel"/>
    <w:tmpl w:val="6DDE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2"/>
    <w:rsid w:val="001E32FF"/>
    <w:rsid w:val="00296A66"/>
    <w:rsid w:val="003C5035"/>
    <w:rsid w:val="005C4A42"/>
    <w:rsid w:val="00731B27"/>
    <w:rsid w:val="007732A2"/>
    <w:rsid w:val="009144D8"/>
    <w:rsid w:val="0095266F"/>
    <w:rsid w:val="009C6F9E"/>
    <w:rsid w:val="00A13961"/>
    <w:rsid w:val="00BA6217"/>
    <w:rsid w:val="00C91C1B"/>
    <w:rsid w:val="00CB1292"/>
    <w:rsid w:val="00EA7F3D"/>
    <w:rsid w:val="00E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27"/>
    <w:pPr>
      <w:spacing w:after="0" w:line="240" w:lineRule="auto"/>
    </w:pPr>
  </w:style>
  <w:style w:type="character" w:styleId="a4">
    <w:name w:val="Strong"/>
    <w:basedOn w:val="a0"/>
    <w:uiPriority w:val="22"/>
    <w:qFormat/>
    <w:rsid w:val="00731B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2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31B27"/>
    <w:rPr>
      <w:i/>
      <w:iCs/>
    </w:rPr>
  </w:style>
  <w:style w:type="table" w:styleId="a8">
    <w:name w:val="Table Grid"/>
    <w:basedOn w:val="a1"/>
    <w:uiPriority w:val="59"/>
    <w:rsid w:val="00EA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E32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27"/>
    <w:pPr>
      <w:spacing w:after="0" w:line="240" w:lineRule="auto"/>
    </w:pPr>
  </w:style>
  <w:style w:type="character" w:styleId="a4">
    <w:name w:val="Strong"/>
    <w:basedOn w:val="a0"/>
    <w:uiPriority w:val="22"/>
    <w:qFormat/>
    <w:rsid w:val="00731B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B2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31B27"/>
    <w:rPr>
      <w:i/>
      <w:iCs/>
    </w:rPr>
  </w:style>
  <w:style w:type="table" w:styleId="a8">
    <w:name w:val="Table Grid"/>
    <w:basedOn w:val="a1"/>
    <w:uiPriority w:val="59"/>
    <w:rsid w:val="00EA7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1E3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Дет. сад Северок 2</cp:lastModifiedBy>
  <cp:revision>8</cp:revision>
  <dcterms:created xsi:type="dcterms:W3CDTF">2021-04-24T16:38:00Z</dcterms:created>
  <dcterms:modified xsi:type="dcterms:W3CDTF">2021-04-30T05:43:00Z</dcterms:modified>
</cp:coreProperties>
</file>