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20" w:rsidRPr="007B6043" w:rsidRDefault="00137520" w:rsidP="00137520">
      <w:pPr>
        <w:spacing w:line="62" w:lineRule="exact"/>
        <w:rPr>
          <w:sz w:val="28"/>
          <w:szCs w:val="28"/>
        </w:rPr>
      </w:pPr>
    </w:p>
    <w:p w:rsidR="00137520" w:rsidRPr="007B6043" w:rsidRDefault="00137520" w:rsidP="00137520">
      <w:pPr>
        <w:jc w:val="center"/>
        <w:rPr>
          <w:sz w:val="28"/>
          <w:szCs w:val="28"/>
        </w:rPr>
      </w:pPr>
      <w:r w:rsidRPr="007B6043">
        <w:rPr>
          <w:rFonts w:eastAsia="Times New Roman"/>
          <w:b/>
          <w:bCs/>
          <w:sz w:val="28"/>
          <w:szCs w:val="28"/>
        </w:rPr>
        <w:t>Перспективный план занятий по рисованию</w:t>
      </w:r>
    </w:p>
    <w:p w:rsidR="00137520" w:rsidRPr="007B6043" w:rsidRDefault="00137520" w:rsidP="00137520">
      <w:pPr>
        <w:jc w:val="center"/>
        <w:rPr>
          <w:sz w:val="28"/>
          <w:szCs w:val="28"/>
        </w:rPr>
      </w:pPr>
      <w:r w:rsidRPr="007B6043">
        <w:rPr>
          <w:rFonts w:eastAsia="Times New Roman"/>
          <w:b/>
          <w:bCs/>
          <w:sz w:val="28"/>
          <w:szCs w:val="28"/>
        </w:rPr>
        <w:t>в подготовительной к школе группе.</w:t>
      </w:r>
    </w:p>
    <w:p w:rsidR="00137520" w:rsidRPr="007B6043" w:rsidRDefault="00137520" w:rsidP="00137520">
      <w:pPr>
        <w:spacing w:line="307" w:lineRule="exact"/>
        <w:rPr>
          <w:sz w:val="28"/>
          <w:szCs w:val="28"/>
        </w:r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81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jc w:val="center"/>
              <w:rPr>
                <w:sz w:val="28"/>
                <w:szCs w:val="28"/>
              </w:rPr>
            </w:pPr>
            <w:r w:rsidRPr="007B6043">
              <w:rPr>
                <w:rFonts w:eastAsia="Times New Roman"/>
                <w:w w:val="99"/>
                <w:sz w:val="28"/>
                <w:szCs w:val="28"/>
              </w:rPr>
              <w:t>Месяц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jc w:val="center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Неделя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7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24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Цель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22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137520" w:rsidRPr="007B6043" w:rsidTr="007B6043">
        <w:trPr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7B6043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«Лето»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отражать свои впечатления о лете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(передавать содержание песни) в рисунке,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располагая изображения на широкой полосе: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выше, ниже по листу (ближе, дальше). Закреплять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приемы работы кистью и красками, умение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составлять нужные оттенки цвета на палитре,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 xml:space="preserve">используя для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смешивания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белила и акварель.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рассказывать о том, что нарисовал.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с.32.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квадрате</w:t>
            </w:r>
            <w:proofErr w:type="gramEnd"/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Закреплять умение детей оформлять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декоративную</w:t>
            </w:r>
            <w:proofErr w:type="gramEnd"/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композицию на квадрате, используя цветы, листья,</w:t>
            </w:r>
            <w:r w:rsidR="007B6043">
              <w:rPr>
                <w:rFonts w:eastAsia="Times New Roman"/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дуги. Упражнять в рисовании кистью разными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способами (концом, плашмя и т. д.). Учить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использовать удачно сочетающиеся цвета,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составлять на палитре оттенки цвета. Развивать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эстетические чувства, воображение. Воспитывать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инициативу, самостоятельность, активность.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с.33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  <w:r w:rsidRPr="007B6043">
              <w:rPr>
                <w:sz w:val="28"/>
                <w:szCs w:val="28"/>
              </w:rPr>
              <w:t>2неделя</w:t>
            </w:r>
          </w:p>
        </w:tc>
        <w:tc>
          <w:tcPr>
            <w:tcW w:w="9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«Кукла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 национальном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костюме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детей рисовать фигуру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человека, передавая строение, форму и пропорции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частей. Учить изображать характерные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особенности национальной одежды. Закреплять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умение легко рисовать контур простым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грифельным карандашом и закрашивать рисунок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карандашами или красками. Поощрять стремление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детей рисовать в свободное время.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с.35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«Поезд, в котором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мы ездили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дачу (за грибами,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 другой город)»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Default="00137520" w:rsidP="007B6043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рисовать поезд, передавая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форму и пропорции вагонов. Продолжать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закреплять навыки и умения в рисовании.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Развивать пространственные представления,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умение продумывать расположение изображения</w:t>
            </w:r>
            <w:r w:rsidR="007B6043">
              <w:rPr>
                <w:rFonts w:eastAsia="Times New Roman"/>
                <w:sz w:val="28"/>
                <w:szCs w:val="28"/>
              </w:rPr>
              <w:t xml:space="preserve"> на листе. Развивать воображение.</w:t>
            </w:r>
          </w:p>
          <w:p w:rsidR="007B6043" w:rsidRDefault="007B6043" w:rsidP="007B6043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  <w:p w:rsidR="007B6043" w:rsidRDefault="007B6043" w:rsidP="007B6043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  <w:p w:rsidR="007B6043" w:rsidRDefault="007B6043" w:rsidP="007B6043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  <w:p w:rsidR="007B6043" w:rsidRPr="007B6043" w:rsidRDefault="007B6043" w:rsidP="007B6043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с.36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rPr>
          <w:sz w:val="28"/>
          <w:szCs w:val="28"/>
        </w:rPr>
        <w:sectPr w:rsidR="00137520" w:rsidRPr="007B6043" w:rsidSect="007B6043">
          <w:pgSz w:w="11900" w:h="16838"/>
          <w:pgMar w:top="1440" w:right="166" w:bottom="95" w:left="320" w:header="0" w:footer="0" w:gutter="0"/>
          <w:cols w:space="720" w:equalWidth="0">
            <w:col w:w="11420"/>
          </w:cols>
          <w:docGrid w:linePitch="299"/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61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отражать в рисунке впечатления от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 xml:space="preserve">золотой осени, передавать ее колорит.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Закреплять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умение рисовать разнообразные деревья,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используя разные цвета для стволов (темно-</w:t>
            </w:r>
            <w:proofErr w:type="gramEnd"/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коричневый, темно-серый, черный, зеленовато-серый) и приемы работы кистью (всем ворсом и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концом). Учить располагать изображение по всему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листу: выше, ниже, правее, левее. Развивать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творчество.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с.36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«Придумай, чем</w:t>
            </w:r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может стать</w:t>
            </w:r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красивый осенний</w:t>
            </w:r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листок»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эстетическое восприятие, воображение,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творчество. Закреплять умение передавать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сложную форму листа. Развивать ассоциативные</w:t>
            </w:r>
          </w:p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связи. Упражнять в аккуратном красивом</w:t>
            </w:r>
          </w:p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закрашивании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. Формировать эстетический вкус.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7B6043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с.38</w:t>
            </w: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замыслу «На чем</w:t>
            </w:r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люди ездят».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(«На</w:t>
            </w:r>
            <w:proofErr w:type="gramEnd"/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чем бы ты хотел</w:t>
            </w:r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поехать»)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изображать различные виды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  <w:r w:rsidRPr="007B6043">
              <w:rPr>
                <w:sz w:val="28"/>
                <w:szCs w:val="28"/>
              </w:rPr>
              <w:t>4 неделя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транспорта, их форму, строение, пропорции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с.38</w:t>
            </w: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(отношение частей по величине). Закреплять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умение рисовать крупно, располагать изображение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посередине листа, изображать легко контур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простым карандашом (графитным) и закрашивать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цветными. Развивать умение дополнять рисунок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характерны</w:t>
            </w:r>
            <w:r w:rsidR="007B6043">
              <w:rPr>
                <w:rFonts w:eastAsia="Times New Roman"/>
                <w:sz w:val="28"/>
                <w:szCs w:val="28"/>
              </w:rPr>
              <w:t xml:space="preserve">ми деталями, доводить замысел </w:t>
            </w:r>
            <w:proofErr w:type="gramStart"/>
            <w:r w:rsidR="007B6043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="007B604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конца, оценивать свою работу.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натуры</w:t>
            </w:r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«Комнатное</w:t>
            </w:r>
          </w:p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растение»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Учить передавать в рисунке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характерные</w:t>
            </w:r>
            <w:proofErr w:type="gramEnd"/>
          </w:p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особенности растения (строение и направление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стебля, листьев), форму цветочного горшка.</w:t>
            </w:r>
          </w:p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Формировать умение видеть тоновые отношения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(светлые и темные места) и передавать их в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рисунке, усиливая или ослабляя нажим на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карандаш. Развивать мелкие движения руки (при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изображении мелких частей растения).</w:t>
            </w:r>
          </w:p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Формировать умение регулировать рисовальное</w:t>
            </w:r>
          </w:p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движение по силе; удачно располагать</w:t>
            </w:r>
          </w:p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изображение на листе.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с.40</w:t>
            </w: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7B6043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043" w:rsidRPr="007B6043" w:rsidRDefault="007B6043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1неделя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желанию.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«Нарисуй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свою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любимую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игрушку»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рисовать по памяти любимую игрушку,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передавая отчетливо форму основных частей и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характерные детали. Закреплять умение рисовать и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закрашивать рисунок, красиво располагать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lastRenderedPageBreak/>
              <w:t>изображение на листе. Учить оценивать свой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рисунок в соответствии с замыслом. Развивать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воображение, творчество.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с.39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4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6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натуры «Ветка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рябины»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6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Формировать умение передавать характерные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особенности натуры: форму частей, строение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ветки и листа, их цвет. Закреплять умение красиво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располагать изображение на листе. Упражнять в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рисовании акварелью. Закреплять разные приемы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6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с.40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0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рисования кистью (всем ворсом и концом). Учить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сопоставлять рисунок с натурой, добиваться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большей точности изображения.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«Папа (мама)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гуляет со своим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ребенком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сквере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, по улице»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рисовать фигуру человека,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передавать относительную величину ребенка и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взрослого. Учить располагать изображения на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листе в соответствии с содержанием рисунка.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Упражнять в рисовании контура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простым</w:t>
            </w:r>
            <w:proofErr w:type="gramEnd"/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карандашом 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последующем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закрашивании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цветными карандашами.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с.43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«Город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(село) вечером»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передавать в рисунке картину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вечернего города, цветовой колорит: дома светлее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ночного воздуха, в окнах горят разноцветные огни.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оформлять свой замысел,</w:t>
            </w:r>
            <w:r w:rsidR="007B6043">
              <w:rPr>
                <w:sz w:val="28"/>
                <w:szCs w:val="28"/>
              </w:rPr>
              <w:t xml:space="preserve"> </w:t>
            </w: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омпозиционно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 xml:space="preserve"> располагать изображение на листе.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Развивать эстетические чувства (цвета,</w:t>
            </w:r>
            <w:proofErr w:type="gramEnd"/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композиции). Учить оценивать выразительное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решение темы.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с.45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E85F90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8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«Завиток»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4A5027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украшать лист бумаги крупной веткой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с завитками (типичным главным элементом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росписи декоративных изделий). Учить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использовать для украшения ветки различные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знакомые элементы (цветы, листья, ягоды, дуги,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мелкие завитки). Развивать разнонаправленные</w:t>
            </w:r>
            <w:r w:rsidR="007B6043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движения, легкость поворота руки, плавность,</w:t>
            </w:r>
            <w:r w:rsidR="007B6043">
              <w:rPr>
                <w:rFonts w:eastAsia="Times New Roman"/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слитность движений, пространственную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ориентировку на листе (украшение ветки</w:t>
            </w:r>
            <w:proofErr w:type="gramEnd"/>
          </w:p>
          <w:p w:rsidR="00137520" w:rsidRPr="007B6043" w:rsidRDefault="00137520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элементами слева и справа). Развивать чувство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композиции. Продолжать учить анализировать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рисунки.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с.45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4A5027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передавать в рисунке пейзаж поздней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осени, ее колорит (отсутствие ярких цветов в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природе). Учить использовать для создания</w:t>
            </w:r>
          </w:p>
          <w:p w:rsidR="00137520" w:rsidRPr="007B6043" w:rsidRDefault="00137520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выразительного рисунка разные материалы: гуашь,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цветные восковые мелки, простой графитный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 xml:space="preserve">карандаш.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Формировать представление о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нейтральных цветах (черный, белый, темно-серый,</w:t>
            </w:r>
            <w:proofErr w:type="gramEnd"/>
          </w:p>
          <w:p w:rsidR="00137520" w:rsidRPr="007B6043" w:rsidRDefault="00137520" w:rsidP="004A5027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светло-серый), учить использовать эти цвета при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создании картины поздней осени.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Развивать</w:t>
            </w:r>
            <w:r w:rsidR="004A5027">
              <w:rPr>
                <w:sz w:val="28"/>
                <w:szCs w:val="28"/>
              </w:rPr>
              <w:t xml:space="preserve"> 78</w:t>
            </w:r>
            <w:r w:rsidRPr="007B6043">
              <w:rPr>
                <w:rFonts w:eastAsia="Times New Roman"/>
                <w:sz w:val="28"/>
                <w:szCs w:val="28"/>
              </w:rPr>
              <w:t>эстетические чувства.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с.46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spacing w:line="20" w:lineRule="exact"/>
        <w:rPr>
          <w:sz w:val="28"/>
          <w:szCs w:val="28"/>
        </w:rPr>
      </w:pPr>
      <w:r w:rsidRPr="007B6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9025296" wp14:editId="69272F56">
                <wp:simplePos x="0" y="0"/>
                <wp:positionH relativeFrom="column">
                  <wp:posOffset>-6350</wp:posOffset>
                </wp:positionH>
                <wp:positionV relativeFrom="paragraph">
                  <wp:posOffset>-4584700</wp:posOffset>
                </wp:positionV>
                <wp:extent cx="12065" cy="12700"/>
                <wp:effectExtent l="0" t="0" r="0" b="0"/>
                <wp:wrapNone/>
                <wp:docPr id="10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.5pt;margin-top:-361pt;width:.95pt;height: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j5gwEAAAM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26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890"/>
        <w:gridCol w:w="5906"/>
        <w:gridCol w:w="1234"/>
      </w:tblGrid>
      <w:tr w:rsidR="00137520" w:rsidRPr="007B6043" w:rsidTr="007B6043">
        <w:trPr>
          <w:trHeight w:val="28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189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замыслу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«Нарисуй, что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было самым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интересным в</w:t>
            </w:r>
          </w:p>
          <w:p w:rsidR="00137520" w:rsidRDefault="00137520" w:rsidP="007B6043">
            <w:pPr>
              <w:ind w:left="100"/>
              <w:rPr>
                <w:rFonts w:eastAsia="Times New Roman"/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этом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месяце»</w:t>
            </w:r>
          </w:p>
          <w:p w:rsidR="004A5027" w:rsidRDefault="004A5027" w:rsidP="007B6043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4A5027" w:rsidRDefault="004A5027" w:rsidP="007B6043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4A5027" w:rsidRPr="007B6043" w:rsidRDefault="004A5027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4A5027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отбирать из получаемых впечатлений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наиболее интересные, развивать стремление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отображать эти впечатления в рисунке. Закреплять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умение рисовать карандашами, красками. Учить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наиболее полно выражать свой замысел</w:t>
            </w:r>
          </w:p>
          <w:p w:rsidR="00137520" w:rsidRDefault="00137520" w:rsidP="004A5027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средствами рисунка, доводить начатое до </w:t>
            </w: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конца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азвивать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 xml:space="preserve"> воображение.</w:t>
            </w:r>
          </w:p>
          <w:p w:rsidR="004A5027" w:rsidRPr="007B6043" w:rsidRDefault="004A5027" w:rsidP="004A5027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с.47</w:t>
            </w: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4A5027">
        <w:trPr>
          <w:trHeight w:val="78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«Мы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идем на праздник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 флагами и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цветами»</w:t>
            </w:r>
          </w:p>
        </w:tc>
        <w:tc>
          <w:tcPr>
            <w:tcW w:w="5906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выражать впечатления от праздника,</w:t>
            </w:r>
          </w:p>
          <w:p w:rsidR="00137520" w:rsidRPr="004A5027" w:rsidRDefault="00137520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рисовать фигуры детей в движении (ребенок идет,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поднял руку с флагом и т. п.). Закреплять умение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передавать пропорции человеческой фигуры.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Продолжать учить рисовать контур основных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частей простым карандашом и красиво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закрашивать цветными карандашами. Учить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передавать в рисунке праздничный колорит.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Направлять внимание на поиск удачного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расположения фигур на листе. Развивать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эстетические чувства (цвета, композиции).</w:t>
            </w:r>
          </w:p>
          <w:p w:rsidR="00137520" w:rsidRPr="007B6043" w:rsidRDefault="00137520" w:rsidP="007B6043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с.47</w:t>
            </w: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189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«Рисование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иллюстраций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сказке Д. Н.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Мамина-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Сибиряка „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Серая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Шейка“»</w:t>
            </w:r>
          </w:p>
        </w:tc>
        <w:tc>
          <w:tcPr>
            <w:tcW w:w="5906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4A5027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Воспитывать интерес к созданию иллюстраций к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литературному произведению. Формировать</w:t>
            </w:r>
          </w:p>
          <w:p w:rsidR="00137520" w:rsidRPr="007B6043" w:rsidRDefault="00137520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умение детей выбирать эпизод, который хотелось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 xml:space="preserve">бы передать в рисунке.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Учить создавать в рисунке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образы сказки (лес, лесная поляна, река и ее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берега, птицы, собирающиеся в стаи, летящие в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небе; лиса, зайцы, охотники, Серая Шейка).</w:t>
            </w:r>
            <w:proofErr w:type="gramEnd"/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Закреплять приемы рисования красками,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закрашивания рисунка кистью, сангиной;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использования простого карандаша для набросков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при рисовании сложных фигур (лиса, охотник и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др.). Вызывать у детей интерес к рисункам,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желание рассматривать, рассказывать о них</w:t>
            </w: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с.50</w:t>
            </w: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59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«Как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мы играем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детском саду».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(«Во что я люблю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играть в детском</w:t>
            </w:r>
          </w:p>
          <w:p w:rsidR="00137520" w:rsidRPr="007B6043" w:rsidRDefault="00137520" w:rsidP="007B6043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саду»).</w:t>
            </w:r>
          </w:p>
          <w:p w:rsidR="00137520" w:rsidRPr="007B6043" w:rsidRDefault="00137520" w:rsidP="007B6043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137520" w:rsidRPr="007B6043" w:rsidRDefault="00137520" w:rsidP="007B6043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137520" w:rsidRPr="007B6043" w:rsidRDefault="00137520" w:rsidP="007B6043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lastRenderedPageBreak/>
              <w:t>Закреплять умение детей отражать в рисунках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впечатления от окружающей жизни, передавать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простые движения фигуры человека, удачно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располагать фигуры на листе, рисовать крупно.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Упражнять в создании контуров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простым</w:t>
            </w:r>
            <w:proofErr w:type="gramEnd"/>
          </w:p>
          <w:p w:rsidR="00137520" w:rsidRPr="007B6043" w:rsidRDefault="00137520" w:rsidP="007B6043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карандашом с последующим закрашиванием.</w:t>
            </w:r>
          </w:p>
          <w:p w:rsidR="00137520" w:rsidRPr="007B6043" w:rsidRDefault="00137520" w:rsidP="007B6043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137520" w:rsidRPr="007B6043" w:rsidRDefault="00137520" w:rsidP="007B6043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137520" w:rsidRPr="007B6043" w:rsidRDefault="00137520" w:rsidP="007B6043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137520" w:rsidRPr="007B6043" w:rsidRDefault="00137520" w:rsidP="007B6043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137520" w:rsidRPr="007B6043" w:rsidRDefault="00137520" w:rsidP="007B6043">
            <w:pPr>
              <w:rPr>
                <w:rFonts w:eastAsia="Times New Roman"/>
                <w:sz w:val="28"/>
                <w:szCs w:val="28"/>
              </w:rPr>
            </w:pP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с.53</w:t>
            </w: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7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189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мотивам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городецкой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росписи</w:t>
            </w:r>
          </w:p>
        </w:tc>
        <w:tc>
          <w:tcPr>
            <w:tcW w:w="5906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Продолжать знакомить детей с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декоративным</w:t>
            </w:r>
            <w:proofErr w:type="gramEnd"/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народным творчеством, предлагать выделять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характерные особенности городецкой росписи и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создавать узоры по ее мотивам, передавая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характерные особенности. Упражнять в</w:t>
            </w: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с.54</w:t>
            </w: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9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spacing w:line="20" w:lineRule="exact"/>
        <w:rPr>
          <w:sz w:val="28"/>
          <w:szCs w:val="28"/>
        </w:rPr>
      </w:pPr>
      <w:r w:rsidRPr="007B6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F4FF759" wp14:editId="59D0C388">
                <wp:simplePos x="0" y="0"/>
                <wp:positionH relativeFrom="column">
                  <wp:posOffset>-6350</wp:posOffset>
                </wp:positionH>
                <wp:positionV relativeFrom="paragraph">
                  <wp:posOffset>-3007360</wp:posOffset>
                </wp:positionV>
                <wp:extent cx="12065" cy="12700"/>
                <wp:effectExtent l="0" t="0" r="0" b="0"/>
                <wp:wrapNone/>
                <wp:docPr id="1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-.5pt;margin-top:-236.8pt;width:.95pt;height:1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iLhAEAAAM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7B6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8EA2D12" wp14:editId="0ACFDE43">
                <wp:simplePos x="0" y="0"/>
                <wp:positionH relativeFrom="column">
                  <wp:posOffset>741680</wp:posOffset>
                </wp:positionH>
                <wp:positionV relativeFrom="paragraph">
                  <wp:posOffset>-3007360</wp:posOffset>
                </wp:positionV>
                <wp:extent cx="12065" cy="12700"/>
                <wp:effectExtent l="0" t="0" r="0" b="0"/>
                <wp:wrapNone/>
                <wp:docPr id="1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58.4pt;margin-top:-236.8pt;width:.95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26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смешивании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красок для получения нужных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оттенков.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мотивам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городецкой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росписи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4A5027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Продолжать знакомство с городецкой росписью.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Продолжать формировать интерес к народному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декоративно-прикладному искусству, отмечать</w:t>
            </w:r>
          </w:p>
          <w:p w:rsidR="00137520" w:rsidRPr="007B6043" w:rsidRDefault="00137520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яркие, жизнерадостные узоры. Закреплять знания о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характерных особенностях городецкой росписи: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колорите, составных элементах, композиции.</w:t>
            </w:r>
          </w:p>
          <w:p w:rsidR="00137520" w:rsidRPr="007B6043" w:rsidRDefault="00137520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умение создавать более сложные узоры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по мотивам городецкой росписи. Закреплять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технические приемы рисования гуашью,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смешивания красок на палитре.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с.56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Наша</w:t>
            </w:r>
            <w:proofErr w:type="gramEnd"/>
          </w:p>
          <w:p w:rsidR="004A5027" w:rsidRPr="007B6043" w:rsidRDefault="004A5027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любимая</w:t>
            </w:r>
          </w:p>
          <w:p w:rsidR="004A5027" w:rsidRPr="007B6043" w:rsidRDefault="004A5027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подвижная игра»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4A5027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Формировать умение отбирать из личного опыт</w:t>
            </w:r>
            <w:r>
              <w:rPr>
                <w:rFonts w:eastAsia="Times New Roman"/>
                <w:sz w:val="28"/>
                <w:szCs w:val="28"/>
              </w:rPr>
              <w:t xml:space="preserve">а </w:t>
            </w:r>
            <w:r w:rsidRPr="007B6043">
              <w:rPr>
                <w:rFonts w:eastAsia="Times New Roman"/>
                <w:sz w:val="28"/>
                <w:szCs w:val="28"/>
              </w:rPr>
              <w:t>интересное содержание для рисунка, воплощать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задуманное. Закреплять приемы создания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изображения простым карандашом и оформления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его в цвете. Упражнять детей в рисовании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акварелью. Развивать чувство композиции. Учить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 xml:space="preserve">выбирать при оценке работ наиболее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интересные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,</w:t>
            </w:r>
          </w:p>
          <w:p w:rsidR="004A5027" w:rsidRPr="007B6043" w:rsidRDefault="004A5027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выразительные рисунки. Развивать </w:t>
            </w: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воображение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,т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ворчество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с.57</w:t>
            </w: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«Чудесная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Познакомить детей с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декоративными</w:t>
            </w:r>
            <w:proofErr w:type="gramEnd"/>
          </w:p>
          <w:p w:rsidR="004A5027" w:rsidRPr="007B6043" w:rsidRDefault="004A5027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оформительскими техниками (мозаика) и вызвать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интерес к рисованию в стилистике мозаики. Учить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составлять гармоничную многоцветную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композицию на основе контурного рисунка.</w:t>
            </w:r>
          </w:p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Совершенствовать изобразительную технику.</w:t>
            </w:r>
          </w:p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Воспитывать эстетический вкус, интерес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оформлению интерьеров.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мозаика»</w:t>
            </w: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с.26.</w:t>
            </w: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4A5027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027" w:rsidRPr="007B6043" w:rsidRDefault="004A5027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«Деревья смотрят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 озеро» (в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технике «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мокрому») (с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отражением)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4A5027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Познакомить детей с новой техникой рисования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двойных (зеркально симметричных) изображений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(монотипии, отпечатки). Совершенствовать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технику рисования акварельными красками.</w:t>
            </w:r>
          </w:p>
          <w:p w:rsidR="00137520" w:rsidRPr="007B6043" w:rsidRDefault="00137520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Расширить возможности способа рисования «по</w:t>
            </w:r>
            <w:r w:rsidR="004A5027">
              <w:rPr>
                <w:sz w:val="28"/>
                <w:szCs w:val="28"/>
              </w:rPr>
              <w:t xml:space="preserve">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мокрому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» с получением отпечатков как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выразительно-изобразительного средства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детской живописи. Учить детей составлять</w:t>
            </w:r>
          </w:p>
          <w:p w:rsidR="00137520" w:rsidRPr="007B6043" w:rsidRDefault="00137520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гармоничную цветовую композицию, передавая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 xml:space="preserve">впечатления о весне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адекватными</w:t>
            </w:r>
            <w:proofErr w:type="gramEnd"/>
          </w:p>
          <w:p w:rsidR="00137520" w:rsidRPr="007B6043" w:rsidRDefault="00137520" w:rsidP="004A5027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изобразительными средствами. Воспитывать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интерес к познанию природы и отображению</w:t>
            </w:r>
            <w:r w:rsidR="004A5027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представлений в изобразительной деятельности.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с.56.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«Мы едем-едем-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Создать условия для отражения в рисунке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едем в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далекие</w:t>
            </w:r>
            <w:proofErr w:type="gramEnd"/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впечатлений о поездах и путешествиях.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с.74.</w:t>
            </w:r>
          </w:p>
        </w:tc>
      </w:tr>
    </w:tbl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26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края…»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Продолжать учить рисовать несложные сюжеты 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пейзажи (по выбору) как вид за окном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во время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путешествия. Развивать творческое воображение,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способности к композиции.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1неделя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детей расписывать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вылепленную фигурку, передавая характер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с.58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народной росписи, соблюдая форму элементов,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колорит.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«Волшебная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птица»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171C5F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умение создавать сказочные образы.</w:t>
            </w:r>
            <w:r w:rsidR="00171C5F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Закреплять навыки рисования цветными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карандашами и закрашивания изображений</w:t>
            </w:r>
          </w:p>
          <w:p w:rsidR="00137520" w:rsidRPr="007B6043" w:rsidRDefault="00137520" w:rsidP="00171C5F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(используя разнообразные штрихи, разный нажим</w:t>
            </w:r>
            <w:r w:rsidR="00171C5F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на карандаш для передачи оттенков цвета).</w:t>
            </w:r>
          </w:p>
          <w:p w:rsidR="00137520" w:rsidRPr="007B6043" w:rsidRDefault="00137520" w:rsidP="00171C5F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Развивать чувство композиции.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Учить при анализе</w:t>
            </w:r>
            <w:r w:rsidR="00171C5F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рисунков выбирать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наиболее интересные,</w:t>
            </w:r>
            <w:r w:rsidR="00171C5F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выразительные работы и объяснять свой выбор.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с.59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«Как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171C5F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передавать в рисунке различия в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одежде девочек и мальчиков, движения фигур.</w:t>
            </w:r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Продолжать формировать умение рисовать</w:t>
            </w:r>
          </w:p>
          <w:p w:rsidR="00171C5F" w:rsidRPr="007B6043" w:rsidRDefault="00171C5F" w:rsidP="00171C5F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контуры фигур простым карандашом и красиво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закрашивать изображения.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мы танцуем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171C5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с.62</w:t>
            </w: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музыкальном</w:t>
            </w: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171C5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занятии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171C5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171C5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171C5F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Воспитывать любовь к творчеству А.С. Пушкина,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 xml:space="preserve">стимулировать желание нарисовать иллюстрации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его сказке. Учить выбирать эпизоды сказки,</w:t>
            </w:r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передавать волшебный колорит.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«Сказка о царе</w:t>
            </w: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с.63</w:t>
            </w: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Салтане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8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3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171C5F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передавать в рисунке образы знакомых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песен, стихотворений; выбирать изобразительное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содержание и отражать наиболее характерные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особенности. Закреплять приемы работы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красками, умение красиво располагать</w:t>
            </w:r>
            <w:r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изображение на листе. Развивать воображение.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3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с.65</w:t>
            </w: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8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героев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сказки «Царевна-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лягушка»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творчество, воображение. Учить</w:t>
            </w:r>
          </w:p>
          <w:p w:rsidR="00137520" w:rsidRPr="007B6043" w:rsidRDefault="00137520" w:rsidP="00171C5F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задумывать содержание своей картины по мотивам</w:t>
            </w:r>
            <w:r w:rsidR="00171C5F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русской народной сказки. Формировать</w:t>
            </w:r>
            <w:r w:rsidR="00171C5F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эстетическое отношение к окружающему.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Закреплять навыки работы с карандашом (умение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с.66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spacing w:line="20" w:lineRule="exact"/>
        <w:rPr>
          <w:sz w:val="28"/>
          <w:szCs w:val="28"/>
        </w:rPr>
      </w:pPr>
      <w:r w:rsidRPr="007B6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38E7832" wp14:editId="6BA5F76B">
                <wp:simplePos x="0" y="0"/>
                <wp:positionH relativeFrom="column">
                  <wp:posOffset>-6350</wp:posOffset>
                </wp:positionH>
                <wp:positionV relativeFrom="paragraph">
                  <wp:posOffset>-3534410</wp:posOffset>
                </wp:positionV>
                <wp:extent cx="12065" cy="12065"/>
                <wp:effectExtent l="0" t="0" r="0" b="0"/>
                <wp:wrapNone/>
                <wp:docPr id="1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-.5pt;margin-top:-278.3pt;width:.95pt;height:.9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PvggEAAAMDAAAOAAAAZHJzL2Uyb0RvYy54bWysUk1vGyEQvVfKf0Dc4127bVS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7B6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911BB3B" wp14:editId="1848ADEA">
                <wp:simplePos x="0" y="0"/>
                <wp:positionH relativeFrom="column">
                  <wp:posOffset>741680</wp:posOffset>
                </wp:positionH>
                <wp:positionV relativeFrom="paragraph">
                  <wp:posOffset>-3534410</wp:posOffset>
                </wp:positionV>
                <wp:extent cx="12065" cy="12065"/>
                <wp:effectExtent l="0" t="0" r="0" b="0"/>
                <wp:wrapNone/>
                <wp:docPr id="14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58.4pt;margin-top:-278.3pt;width:.95pt;height:.9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39gQEAAAMDAAAOAAAAZHJzL2Uyb0RvYy54bWysUk1vGyEQvVfKf0Dc411bSV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4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171C5F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делать эскиз), оформления изображений в цвете</w:t>
            </w:r>
            <w:r w:rsidR="00171C5F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красками, способы получения новых цветов и</w:t>
            </w:r>
            <w:r w:rsidR="00171C5F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оттенков. Учить передавать в рисунке сказочных</w:t>
            </w:r>
            <w:r w:rsidR="00171C5F">
              <w:rPr>
                <w:sz w:val="28"/>
                <w:szCs w:val="28"/>
              </w:rPr>
              <w:t xml:space="preserve"> </w:t>
            </w:r>
            <w:r w:rsidRPr="007B6043">
              <w:rPr>
                <w:rFonts w:eastAsia="Times New Roman"/>
                <w:sz w:val="28"/>
                <w:szCs w:val="28"/>
              </w:rPr>
              <w:t>героев в движении.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71C5F" w:rsidRPr="007B6043" w:rsidRDefault="00171C5F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«Дремлет лес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под</w:t>
            </w:r>
            <w:proofErr w:type="gramEnd"/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Учить детей создавать картину зимнего леса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замыслу. Побуждать к поиску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оригинальных</w:t>
            </w:r>
            <w:proofErr w:type="gramEnd"/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способов рисования заснеженных крон деревьев</w:t>
            </w:r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(декоративное рисование по мотивам Гжели,</w:t>
            </w:r>
            <w:proofErr w:type="gramEnd"/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прорезной декор). Формировать композиционные</w:t>
            </w:r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умения (рисовать густой лес ярусами, начиная с</w:t>
            </w:r>
            <w:proofErr w:type="gramEnd"/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заднего плана). Поощрять детей воплощать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художественной форме свои представления о</w:t>
            </w:r>
          </w:p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природе, эстетические переживания и чувства.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bookmarkEnd w:id="0"/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сказку сна»</w:t>
            </w: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с.98.</w:t>
            </w: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(рисование по</w:t>
            </w:r>
            <w:proofErr w:type="gramEnd"/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замыслу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элементами</w:t>
            </w: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аппликации)</w:t>
            </w: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71C5F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C5F" w:rsidRPr="007B6043" w:rsidRDefault="00171C5F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«Баба-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рисовать сказочные сюжеты: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Яга и леший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самостоятельно выбирать эпизод, обдумывать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с.110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(лесная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позы и характер взаимодействия героев (например,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небылица)»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 столом в избушке Баба-Яга угощает лешего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оладушками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; у печки в избушке Баба-Яга печет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оладушки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на сковороде, а леший подбрасывает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шишки или дрова в огонь, а, может, быть держит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лоханку с тестом). Развивать способности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сюжетосложению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 xml:space="preserve"> и композиции. Формировать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умение представлять изображаемый объект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разных точек зрения (вид на избушку снаружи –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экстерьер и внутри – интерьер). Воспитывать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самостоятельность, инициативность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художественном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творчестве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1неделя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отражать в рисунке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«Новогодний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праздничные впечатления. Упражнять в рисовании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с.66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праздник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фигур детей в движении. Продолжать учить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детском саду»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удачно располагать изображения на листе.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Совершенствовать умение смешивать краски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белилами для получения оттенков цветов.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способность анализировать рисунки,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выбирать наиболее интересные и объяснять свой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выбор.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создавать декоративную композицию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«Букет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 определенной цветовой гамме по изделиям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с.68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цветов»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народного декоративно-прикладного творчества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 xml:space="preserve">(павловские шали, </w:t>
            </w: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жостовские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 xml:space="preserve"> подносы, гжельская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посуда и др.). Закреплять знание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теплых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холодных тонов. Развивать композиционные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умения (в центре помещать самые крупные цветы,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ближе к краям </w:t>
            </w: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распологать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 xml:space="preserve"> цветы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помельче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35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плавные, неотрывные движения руки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при работе кистью, умение рисовать всем ворсом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кисти и ее концом. Развивать эстетические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чувства.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рисовать керамическую фигурку,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натуры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передавая плавность форм и линий. Развивать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с.69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керамической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плавность, легкость движений,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зрительный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фигурки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контроль. Учить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слитно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рисовать линии контура,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животного (лань,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аккуратно закрашивать в одном направлении,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конь, олешек 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накладывая штрихи, не выходя за линии контура.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др.)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составлять композицию, включая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декоративно-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знакомые изображения, варьируя их размер,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с.69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сюжетной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положение на листе. Развивать слитные, легкие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композиции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движения при рисовании контура,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зрительный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«Кони пасутся»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движением. Закреплять 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(«Лани гуляют»)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аккуратно закрашивать изображения.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знание детьми холодной гаммы цветов.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«Букет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создавать декоративную композицию,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с.70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 холодных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используя ограниченную гамму. Развивать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тонах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эстетическое восприятие, чувство цвета,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творческие способности. Совершенствовать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плавные, слитные движения.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«Иней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изображать картину природы,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покрыл деревья»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передавая строение разнообразных деревьев.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с.71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эстетическое восприятие, вызывать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желание любоваться красотой зимнего пейзажа.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рисовать угольным карандашом, гуашью-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белилами (изображая иней, снег на ветвях).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эстетическое восприятие.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Учить детей создавать в рисунках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сказочные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3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«Сказочный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образы. Закреплять умение рисовать основу здания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с.72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дворец»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 придумывать украшающие детали. Учить делать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набросок простым карандашом, а затем оформлять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изображение в цвете, доводить замысел до конца,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добиваться наиболее интересного решения.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74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Развивать умение оценивать рисунки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соответствии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с задачей изображения.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Совершенствовать приемы работы красками,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способы получения новых цветов и оттенков.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«Пир на весь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рисовать посуду по мотивам «гжели»,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</w:tbl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4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1640"/>
        <w:gridCol w:w="460"/>
        <w:gridCol w:w="1740"/>
        <w:gridCol w:w="940"/>
        <w:gridCol w:w="70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мир»</w:t>
            </w:r>
          </w:p>
        </w:tc>
        <w:tc>
          <w:tcPr>
            <w:tcW w:w="54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дополнять   изображениями   сказочных   яств   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с.128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(праздничная</w:t>
            </w:r>
            <w:proofErr w:type="gramEnd"/>
          </w:p>
        </w:tc>
        <w:tc>
          <w:tcPr>
            <w:tcW w:w="1640" w:type="dxa"/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460" w:type="dxa"/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2680" w:type="dxa"/>
            <w:gridSpan w:val="2"/>
            <w:vAlign w:val="bottom"/>
          </w:tcPr>
          <w:p w:rsidR="00137520" w:rsidRPr="007B6043" w:rsidRDefault="00137520" w:rsidP="007B6043">
            <w:pPr>
              <w:ind w:left="4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w w:val="97"/>
                <w:sz w:val="28"/>
                <w:szCs w:val="28"/>
              </w:rPr>
              <w:t>работ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посуда и</w:t>
            </w:r>
          </w:p>
        </w:tc>
        <w:tc>
          <w:tcPr>
            <w:tcW w:w="1640" w:type="dxa"/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коллективную</w:t>
            </w:r>
          </w:p>
        </w:tc>
        <w:tc>
          <w:tcPr>
            <w:tcW w:w="460" w:type="dxa"/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bottom"/>
          </w:tcPr>
          <w:p w:rsidR="00137520" w:rsidRPr="007B6043" w:rsidRDefault="00137520" w:rsidP="007B6043">
            <w:pPr>
              <w:ind w:left="14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ленточную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композицию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сказочные яства)</w:t>
            </w: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(праздничный стол). Развивать чувство  формы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композиции.  Воспитывать  интерес  к 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народному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искусству.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мотивам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хохломской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росписи</w:t>
            </w: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рисовать волнистые линии, короткие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завитки и травинки слитным, плавным движением.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с.75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Упражнять в рисовании тонких плавных линий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концом кисти. Закреплять умение равномерно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чередовать ягоды и листья на полосе. Развивать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чувство цвета, ритма; умение передавать колорит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хохломы.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«Сказочное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царство»</w:t>
            </w:r>
          </w:p>
        </w:tc>
        <w:tc>
          <w:tcPr>
            <w:tcW w:w="5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создавать рисунки по мотивам сказок,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изображать сказочные дворцы. Закреплять умение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выполнять рисунок в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определенной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цветовой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гамме (в теплой – дворец Солнца, в холодной –</w:t>
            </w:r>
            <w:proofErr w:type="gramEnd"/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w w:val="99"/>
                <w:sz w:val="28"/>
                <w:szCs w:val="28"/>
              </w:rPr>
              <w:t>дворцы Луны, Снежной королевы). Развивать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эстетические чувства, творчество, воображение.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с.76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«Зима»</w:t>
            </w: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передавать в рисунке пейзаж,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характерные особенности зимы. Развивать 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с.78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удачно располагать части изображения на листе,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рисовать красками. Развивать воображение,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творчество.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рисовать с натуры, передавая форму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натуры «Ваза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вазы, конструкцию веток; красиво располагать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с.80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ветками»</w:t>
            </w: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изображение на листе бумаги. Закреплять 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намечать форму вазы карандашом, затем рисовать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красками остальные детали. Учить рисовать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угольным карандашом (если характер ветки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позволит). Развивать эстетическое восприятие.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Наша</w:t>
            </w:r>
            <w:proofErr w:type="gramEnd"/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создавать рисунки по мотивам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армия родная»</w:t>
            </w: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литературных произведений, передавая образы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с.77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солдат, летчиков, моряков; изображать их жизнь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службу. Упражнять в рисовании и закрашивании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рисунков цветными карандашами.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spacing w:line="20" w:lineRule="exact"/>
        <w:rPr>
          <w:sz w:val="28"/>
          <w:szCs w:val="28"/>
        </w:rPr>
      </w:pPr>
      <w:r w:rsidRPr="007B6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7449791" wp14:editId="5D7759EF">
                <wp:simplePos x="0" y="0"/>
                <wp:positionH relativeFrom="column">
                  <wp:posOffset>-6350</wp:posOffset>
                </wp:positionH>
                <wp:positionV relativeFrom="paragraph">
                  <wp:posOffset>-3183890</wp:posOffset>
                </wp:positionV>
                <wp:extent cx="12065" cy="12065"/>
                <wp:effectExtent l="0" t="0" r="0" b="0"/>
                <wp:wrapNone/>
                <wp:docPr id="1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-.5pt;margin-top:-250.7pt;width:.95pt;height:.9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2PgQEAAAM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7B6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6C211DF" wp14:editId="1E346F01">
                <wp:simplePos x="0" y="0"/>
                <wp:positionH relativeFrom="column">
                  <wp:posOffset>741680</wp:posOffset>
                </wp:positionH>
                <wp:positionV relativeFrom="paragraph">
                  <wp:posOffset>-3183890</wp:posOffset>
                </wp:positionV>
                <wp:extent cx="12065" cy="12065"/>
                <wp:effectExtent l="0" t="0" r="0" b="0"/>
                <wp:wrapNone/>
                <wp:docPr id="1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58.4pt;margin-top:-250.7pt;width:.95pt;height:.9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JSgQEAAAM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14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«Рыбки играют,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Продолжать учить самостоятельно и творчески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рыбки сверкают»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отражать свои представления о природе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разными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с.134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(рисование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изобразительно-выразительными средствами.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 с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Вызвать интерес к изображению рыбок в озере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элементами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комбинированной техникой (узор на вырезанном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аппликации 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силуэте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). Познакомить с нетрадиционной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письма)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техникой декоративного рисования (отпечатки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ватными палочками или пальчиками). Развивать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графические навыки и способности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формообразованию. Воспитывать эстетическое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отношение к природе.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«Букет цветов»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рисовать с натуры, точно передавая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форму и колорит цветов в букете. Развивать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с.158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способности к передаче композиции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определенной точки зрения. Продолжать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знакомство с жанровым многообразием искусства.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Показать особенности натюрморта. Воспитывать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интерес к природе.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Учить детей самостоятельно выбирать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«Конек-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изображения эпизоды сказки, добиваться более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с.79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Горбунок»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полного их отражения в рисунке. Развивать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воображение, творчество.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«Уголок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групповой</w:t>
            </w: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комнаты»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наблюдательность, умение отражать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увиденное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в рисунке, передавать относительную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величину предметов и их расположение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пространстве (выше, ниже, правее, левее,</w:t>
            </w:r>
            <w:proofErr w:type="gramEnd"/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посередине), характерный цвет, форму и строение,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детали обстановки. Учить контролировать свою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работу, добиваться большей точности. Закреплять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умение оценивать свои рисунки и рисунки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товарищей в соответствии с задачей передать</w:t>
            </w:r>
          </w:p>
          <w:p w:rsidR="00137520" w:rsidRPr="007B6043" w:rsidRDefault="00137520" w:rsidP="007B6043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lastRenderedPageBreak/>
              <w:t>реальную обстановку.</w:t>
            </w:r>
          </w:p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</w:p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Продолжать формировать умение детей видеть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«Нарисуй, что 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оценивать красоту окружающего мира, стремление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с.83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хочешь,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передавать красивые предметы, явления в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своей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красивое»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творческой деятельности. Формировать 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объяснять свой выбор. Развивать способность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оценивать свой выбор содержания изображения,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26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выбор и оценку выразительного решения темы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другими детьми. Закреплять умение использовать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выразительные средства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разных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изобразительных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Учить детей передавать в рисунке эпизод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сказке «Мальчик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знакомой сказки. Закреплять умение рисовать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с.84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 пальчик»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фигуры детей, передавать соотношение фигур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величине, продумывать композицию рисунка,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определять место и величину изображений. Учить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начинать рисунок с главного – фигур детей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(намечать их контуры простым графитным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карандашом). Закреплять умение детей оценивать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рисунки в соответствии с требованиями задания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(передать образы сказки).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передавать в рисунке представления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замыслу «Кем ты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труде взрослых, изображать людей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характерной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с.86</w:t>
            </w:r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хочешь быть»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профессиональной одежде, в трудовой обстановке,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 необходимыми атрибутами. Закреплять 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рисовать основные части простым карандашом,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аккуратно закрашивать рисунки. Учить оценивать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свои рисунки в соответствии с заданием.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«Золотой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Создать условия для изображения детьми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петушок»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сказочного петушка по мотивам литературного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с.164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(рисование по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произведения. Развивать воображение, чувство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мотивам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цвета, формы и композиции. Поддерживать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литературного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самостоятельность, уверенность, в поиске средств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произведения)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художественно-образной выразительности.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Воспитывать художественный вкус.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Продолжать знакомство детей с искусством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«Чудо - </w:t>
            </w: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писанки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миниатюры на яйце (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славянскими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писанками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с.168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Уточнить представление о композиции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элементах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декора. Учить рисовать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объемной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форме (на яйце, из которого выдуто содержимое).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Воспитывать интерес к народному искусству.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«Заря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рисовать восход (закат) солнца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алая заливается»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акварельными красками. Совершенствовать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с.176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технику рисования по мокрому, вливая цвет в цвет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 подбирая красивое цветосочетание. Закрепить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значение о теплых и холодных цветах и оттенках.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Упражнять в смешивание красок на палитре.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чувство цвета.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«День и ночь»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Учить детей создавать двухчастные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контрастные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(декоративное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композиции (день и ночь) раскрывая тему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с.178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стилистике и по мотивам декоративно-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элементами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прикладного искусства. Познакомить с явлением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14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аппликации)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контраста в искусстве, раскрыть специфику 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показать средства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художественно-образной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выразительности.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 «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Мой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передавать в рисунке образы сказок,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любимый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характерные черты полюбившегося персонажа.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с.88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сказочный герой»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рисовать акварельными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красками. Развивать образные представления,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воображение.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Продолжать знакомить детей с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народным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декоративно-прикладным искусством. Учить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с.90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«Композиция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создавать декоративную композицию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цветами 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определенной цветовой гамме (теплой или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птицами» (по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холодной). Закреплять умение работать всей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мотивам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кистью и ее концом, передавать оттенки цвета.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народной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эстетическое восприятие, чувство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росписи)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прекрасного.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«Летающие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Вызвать интерес к изображению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разных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тарелки 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пришельцев и средств их передвижения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с.184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пришельцы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космическом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пространстве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. Направить детей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космоса»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самостоятельный поиск способов создания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фантастических образов (пластическими,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графическими или аппликативными средствами).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воображение и умение переносить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знакомые способы работы в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новую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творческую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ситуацию. Формировать познавательные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интересы.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Декоративное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Знакомить детей с декоративным творчеством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58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разных народов. Совершенствовать 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с.91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«Завиток» (по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выделять композицию, основные элементы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мотивам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росписи, цвет и использовать их в своем рисунке.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хохломской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свободно и легко концом кисти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росписи)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рисовать завитки в разные стороны.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Совершенствовать разнонаправленные слитные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движения руки, зрительный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ними.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Развивать эстетические чувства (чувство цвета,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композиции). Продолжать учить детей оценивать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выполненные рисунки в соответствии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поставленной задачей.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spacing w:line="20" w:lineRule="exact"/>
        <w:rPr>
          <w:sz w:val="28"/>
          <w:szCs w:val="28"/>
        </w:rPr>
      </w:pPr>
      <w:r w:rsidRPr="007B6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C934EC8" wp14:editId="1A422B32">
                <wp:simplePos x="0" y="0"/>
                <wp:positionH relativeFrom="column">
                  <wp:posOffset>-6350</wp:posOffset>
                </wp:positionH>
                <wp:positionV relativeFrom="paragraph">
                  <wp:posOffset>-3176270</wp:posOffset>
                </wp:positionV>
                <wp:extent cx="12065" cy="12065"/>
                <wp:effectExtent l="0" t="0" r="0" b="0"/>
                <wp:wrapNone/>
                <wp:docPr id="17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-.5pt;margin-top:-250.1pt;width:.95pt;height:.9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7B6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77FDD26" wp14:editId="7F53FFA6">
                <wp:simplePos x="0" y="0"/>
                <wp:positionH relativeFrom="column">
                  <wp:posOffset>741680</wp:posOffset>
                </wp:positionH>
                <wp:positionV relativeFrom="paragraph">
                  <wp:posOffset>-3176270</wp:posOffset>
                </wp:positionV>
                <wp:extent cx="12065" cy="12065"/>
                <wp:effectExtent l="0" t="0" r="0" b="0"/>
                <wp:wrapNone/>
                <wp:docPr id="18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style="position:absolute;margin-left:58.4pt;margin-top:-250.1pt;width:.95pt;height:.9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yrgQEAAAM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26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61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отображать в рисунке труд людей: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«Субботник»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положение фигур, выполняющих ту или иную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с.92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работу; разнообразные орудия труда. Закреплять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умение передавать соотношение по величине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изображении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взрослых и детей. Совершенствовать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умение детей рисовать простым графитным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карандашом, а затем аккуратно закрашивать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рисунок красками, заполнять весь лист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изображениями.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воображение, творчество. Закреплять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«Разноцветная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расширять знания о цветах и их оттенках,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с.94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страна»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возможном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разнообразии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цветового решения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изображения. Закреплять умение передавать цвета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и оттенки разными способами (регуляция нажима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на карандаш, разведение акварельной краски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водой (по мере добавления в краску воды цвет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становится светлее), добавление белил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высветвления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 xml:space="preserve"> цвета при рисовании краской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гуашь).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передавать особенности построения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«Обложка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рисунка или орнамента на передней и задней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с.90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книги сказок»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обложке книги; красиво подбирать цвета для узора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 цвету бумаги, выбранной для обложки; отражать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 рисунке и подборе цветов содержание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выбранной сказки. Развивать воображение,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творчество.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«Весенняя гроза»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Продолжать учить детей отражать в рисунке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свои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(рисование по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представления о стихийных явлениях природы –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с.194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замыслу)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таких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, как буря, ураган, гроза. Инициировать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поиск средств художественно-образной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выразительности. Объяснить принцип </w:t>
            </w: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ассиметрии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передающей движение (динамику картины).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Развивать чувство цвета, формы, композиции.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Воспитывать интерес к природе.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Учить детей передавать в рисунке впечатления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2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«Первомайский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праздничного города (украшенные дома, салют).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с.95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составлять нужные цвета,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(в поселке)»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оттенки на палитре (смешивая краски с белилами),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работать всей кистью и ее концом.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26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детей передавать характерные особенности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«Цветущий сад»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весенних цветов (форма и строение цветка,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с.96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величина, место на стебле, цвет). Закреплять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умение рисовать простым карандашом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акварелью.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передавать в рисунке картину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«Весна»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природы, характерные признаки весны. Развивать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с.97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чувство композиции, эстетическое восприятие,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чувство цвета. Учить использовать прием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размывки, рисовать по сырой бумаге.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Закреплять умение отражать в рисунках знания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«Круглый год»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впечатления о жизни природы, труде, отдыхе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с.99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(«Двенадцать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людей в каждый месяц года, определяя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месяцев»)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содержание рисунка по своему желанию.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Добиваться передачи характерных особенностей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того или иного месяца. Закреплять умение строить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композицию рисунка. Развивать творческие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способности, воображение, умение передавать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рисунке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образы не только из личного опыта, но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ориентируясь на литературный образ, средства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выразительности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художественного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словесного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образа.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Рисование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Закреплять умение рисовать по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собственному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Т.С.Комарова</w:t>
            </w:r>
            <w:proofErr w:type="spellEnd"/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замыслу «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Родная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замыслу, самостоятельно продумывать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с.100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страна»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содержание, композицию рисунка, подбирать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материал для рисования, доводить задуманное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конца. Совершенствовать умение работать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разными материалами. Воспитывать любовь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Родине.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Продолжать знакомство детей с новым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пастелью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художественным материалом пастелью.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с.172.</w:t>
            </w:r>
          </w:p>
        </w:tc>
      </w:tr>
      <w:tr w:rsidR="00137520" w:rsidRPr="007B6043" w:rsidTr="007B6043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«Золотые </w:t>
            </w:r>
            <w:r w:rsidRPr="007B6043">
              <w:rPr>
                <w:rFonts w:eastAsia="Times New Roman"/>
                <w:sz w:val="28"/>
                <w:szCs w:val="28"/>
              </w:rPr>
              <w:lastRenderedPageBreak/>
              <w:t>облака»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lastRenderedPageBreak/>
              <w:t xml:space="preserve">Совершенствовать приёмы работы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острым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крае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м(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>штриховка) и плашмя ( тушёвка).Учить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передавать нежные цветовые нюансы. Развивать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чувство цвета. Воспитывать смелость, уверенность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в опытном освоении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новых</w:t>
            </w:r>
            <w:proofErr w:type="gramEnd"/>
            <w:r w:rsidRPr="007B6043">
              <w:rPr>
                <w:rFonts w:eastAsia="Times New Roman"/>
                <w:sz w:val="28"/>
                <w:szCs w:val="28"/>
              </w:rPr>
              <w:t xml:space="preserve"> художественных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материалов и способов работы с ними.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right="320"/>
              <w:jc w:val="right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Учить рисовать парный портрет в профиль,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6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 Я с папой»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стараясь передать особенности внешнего вида,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с.146</w:t>
            </w:r>
          </w:p>
        </w:tc>
      </w:tr>
      <w:tr w:rsidR="00137520" w:rsidRPr="007B6043" w:rsidTr="007B6043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характер и настроение конкретных людей. Вызвать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rPr>
          <w:sz w:val="28"/>
          <w:szCs w:val="28"/>
        </w:rPr>
        <w:sectPr w:rsidR="00137520" w:rsidRPr="007B6043">
          <w:pgSz w:w="11900" w:h="16838"/>
          <w:pgMar w:top="407" w:right="166" w:bottom="14" w:left="320" w:header="0" w:footer="0" w:gutter="0"/>
          <w:cols w:space="720" w:equalWidth="0">
            <w:col w:w="11420"/>
          </w:cols>
        </w:sectPr>
      </w:pPr>
    </w:p>
    <w:tbl>
      <w:tblPr>
        <w:tblW w:w="11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2120"/>
        <w:gridCol w:w="5480"/>
        <w:gridCol w:w="1660"/>
      </w:tblGrid>
      <w:tr w:rsidR="00137520" w:rsidRPr="007B6043" w:rsidTr="007B604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интерес к поиску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изобразительно-выразительных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средств, позволяющих раскрыть образ более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полно, точно, индивидуально. Продолжать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знакомить с видами и жанрами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изобразительного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исскуства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Продолжать учить рисовать парный портрет,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И.А. Лыкова,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6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« Мы с мамой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стараясь передать особенности внешнего вида,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с.152</w:t>
            </w: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10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улыбаемся»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характер и настроение конкретных людей. Вызвать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интерес к поиску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изобразительно-выразительных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средств, позволяющих раскрыть образ более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>полно, точно, индивидуально. Продолжать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r w:rsidRPr="007B6043">
              <w:rPr>
                <w:rFonts w:eastAsia="Times New Roman"/>
                <w:sz w:val="28"/>
                <w:szCs w:val="28"/>
              </w:rPr>
              <w:t xml:space="preserve">знакомить с видами и жанрами </w:t>
            </w:r>
            <w:proofErr w:type="gramStart"/>
            <w:r w:rsidRPr="007B6043">
              <w:rPr>
                <w:rFonts w:eastAsia="Times New Roman"/>
                <w:sz w:val="28"/>
                <w:szCs w:val="28"/>
              </w:rPr>
              <w:t>изобразительного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  <w:tr w:rsidR="00137520" w:rsidRPr="007B6043" w:rsidTr="007B6043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ind w:left="80"/>
              <w:rPr>
                <w:sz w:val="28"/>
                <w:szCs w:val="28"/>
              </w:rPr>
            </w:pPr>
            <w:proofErr w:type="spellStart"/>
            <w:r w:rsidRPr="007B6043">
              <w:rPr>
                <w:rFonts w:eastAsia="Times New Roman"/>
                <w:sz w:val="28"/>
                <w:szCs w:val="28"/>
              </w:rPr>
              <w:t>исскуства</w:t>
            </w:r>
            <w:proofErr w:type="spellEnd"/>
            <w:r w:rsidRPr="007B604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520" w:rsidRPr="007B6043" w:rsidRDefault="00137520" w:rsidP="007B6043">
            <w:pPr>
              <w:rPr>
                <w:sz w:val="28"/>
                <w:szCs w:val="28"/>
              </w:rPr>
            </w:pPr>
          </w:p>
        </w:tc>
      </w:tr>
    </w:tbl>
    <w:p w:rsidR="00137520" w:rsidRPr="007B6043" w:rsidRDefault="00137520" w:rsidP="00137520">
      <w:pPr>
        <w:spacing w:line="1" w:lineRule="exact"/>
        <w:rPr>
          <w:sz w:val="28"/>
          <w:szCs w:val="28"/>
        </w:rPr>
      </w:pPr>
    </w:p>
    <w:p w:rsidR="00CF3CBF" w:rsidRPr="007B6043" w:rsidRDefault="00CF3CBF">
      <w:pPr>
        <w:spacing w:line="62" w:lineRule="exact"/>
        <w:rPr>
          <w:sz w:val="28"/>
          <w:szCs w:val="28"/>
        </w:rPr>
      </w:pPr>
    </w:p>
    <w:sectPr w:rsidR="00CF3CBF" w:rsidRPr="007B6043" w:rsidSect="00137520">
      <w:pgSz w:w="11900" w:h="16838"/>
      <w:pgMar w:top="1440" w:right="166" w:bottom="95" w:left="320" w:header="0" w:footer="0" w:gutter="0"/>
      <w:cols w:space="720" w:equalWidth="0">
        <w:col w:w="11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6B3"/>
    <w:multiLevelType w:val="hybridMultilevel"/>
    <w:tmpl w:val="ED30EAA0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BF"/>
    <w:rsid w:val="00000F6C"/>
    <w:rsid w:val="00137520"/>
    <w:rsid w:val="00171C5F"/>
    <w:rsid w:val="00292B96"/>
    <w:rsid w:val="003B482D"/>
    <w:rsid w:val="004A5027"/>
    <w:rsid w:val="00517320"/>
    <w:rsid w:val="00526D3D"/>
    <w:rsid w:val="00577065"/>
    <w:rsid w:val="007B6043"/>
    <w:rsid w:val="009838D1"/>
    <w:rsid w:val="00A32377"/>
    <w:rsid w:val="00AB3605"/>
    <w:rsid w:val="00CF3CBF"/>
    <w:rsid w:val="00E15FC2"/>
    <w:rsid w:val="00EA0225"/>
    <w:rsid w:val="00EE239A"/>
    <w:rsid w:val="00F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0225"/>
    <w:pPr>
      <w:ind w:left="720"/>
      <w:contextualSpacing/>
    </w:pPr>
  </w:style>
  <w:style w:type="table" w:styleId="a5">
    <w:name w:val="Table Grid"/>
    <w:basedOn w:val="a1"/>
    <w:uiPriority w:val="59"/>
    <w:rsid w:val="001375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3752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1375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13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0225"/>
    <w:pPr>
      <w:ind w:left="720"/>
      <w:contextualSpacing/>
    </w:pPr>
  </w:style>
  <w:style w:type="table" w:styleId="a5">
    <w:name w:val="Table Grid"/>
    <w:basedOn w:val="a1"/>
    <w:uiPriority w:val="59"/>
    <w:rsid w:val="001375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3752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1375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13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C995-B521-403C-80F8-5FB59216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26</Pages>
  <Words>4666</Words>
  <Characters>26602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dcterms:created xsi:type="dcterms:W3CDTF">2019-11-26T11:53:00Z</dcterms:created>
  <dcterms:modified xsi:type="dcterms:W3CDTF">2021-03-24T10:56:00Z</dcterms:modified>
</cp:coreProperties>
</file>