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F5" w:rsidRPr="002C5DF5" w:rsidRDefault="002C5DF5" w:rsidP="002C5DF5">
      <w:pPr>
        <w:shd w:val="clear" w:color="auto" w:fill="F5F5F5"/>
        <w:spacing w:after="0" w:line="240" w:lineRule="auto"/>
        <w:jc w:val="center"/>
        <w:outlineLvl w:val="3"/>
        <w:rPr>
          <w:rFonts w:ascii="Arial" w:eastAsia="Times New Roman" w:hAnsi="Arial" w:cs="Arial"/>
          <w:b/>
          <w:bCs/>
          <w:color w:val="000000"/>
          <w:sz w:val="21"/>
          <w:szCs w:val="21"/>
          <w:lang w:eastAsia="ru-RU"/>
        </w:rPr>
      </w:pPr>
      <w:r w:rsidRPr="002C5DF5">
        <w:rPr>
          <w:rFonts w:ascii="Times New Roman" w:eastAsia="Times New Roman" w:hAnsi="Times New Roman" w:cs="Times New Roman"/>
          <w:b/>
          <w:bCs/>
          <w:color w:val="00000A"/>
          <w:sz w:val="32"/>
          <w:szCs w:val="32"/>
          <w:lang w:eastAsia="ru-RU"/>
        </w:rPr>
        <w:t>Художественно-эстетическое развитие в старшей группе (рисование)</w:t>
      </w:r>
    </w:p>
    <w:p w:rsidR="002C5DF5" w:rsidRPr="002C5DF5" w:rsidRDefault="002C5DF5" w:rsidP="002C5DF5">
      <w:pPr>
        <w:shd w:val="clear" w:color="auto" w:fill="FFFFFF"/>
        <w:spacing w:after="0" w:line="389" w:lineRule="atLeast"/>
        <w:jc w:val="center"/>
        <w:rPr>
          <w:rFonts w:ascii="Arial" w:eastAsia="Times New Roman" w:hAnsi="Arial" w:cs="Arial"/>
          <w:color w:val="000000"/>
          <w:sz w:val="21"/>
          <w:szCs w:val="21"/>
          <w:lang w:eastAsia="ru-RU"/>
        </w:rPr>
      </w:pPr>
      <w:bookmarkStart w:id="0" w:name="_GoBack"/>
      <w:r w:rsidRPr="002C5DF5">
        <w:rPr>
          <w:rFonts w:ascii="Times New Roman" w:eastAsia="Times New Roman" w:hAnsi="Times New Roman" w:cs="Times New Roman"/>
          <w:color w:val="000000"/>
          <w:sz w:val="36"/>
          <w:szCs w:val="36"/>
          <w:lang w:eastAsia="ru-RU"/>
        </w:rPr>
        <w:t>«Ознакомление детей дошкольного возраста с народными промыслами»</w:t>
      </w:r>
    </w:p>
    <w:bookmarkEnd w:id="0"/>
    <w:p w:rsidR="002C5DF5" w:rsidRPr="002C5DF5" w:rsidRDefault="002C5DF5" w:rsidP="002C5DF5">
      <w:pPr>
        <w:shd w:val="clear" w:color="auto" w:fill="FFFFFF"/>
        <w:spacing w:after="0" w:line="389" w:lineRule="atLeast"/>
        <w:jc w:val="center"/>
        <w:rPr>
          <w:rFonts w:ascii="Arial" w:eastAsia="Times New Roman" w:hAnsi="Arial" w:cs="Arial"/>
          <w:color w:val="000000"/>
          <w:sz w:val="21"/>
          <w:szCs w:val="21"/>
          <w:lang w:eastAsia="ru-RU"/>
        </w:rPr>
      </w:pPr>
      <w:r w:rsidRPr="002C5DF5">
        <w:rPr>
          <w:rFonts w:ascii="Arial" w:eastAsia="Times New Roman" w:hAnsi="Arial" w:cs="Arial"/>
          <w:color w:val="000000"/>
          <w:sz w:val="21"/>
          <w:szCs w:val="21"/>
          <w:lang w:eastAsia="ru-RU"/>
        </w:rPr>
        <w:br/>
      </w:r>
    </w:p>
    <w:p w:rsidR="002C5DF5" w:rsidRPr="002C5DF5" w:rsidRDefault="002C5DF5" w:rsidP="002C5DF5">
      <w:pPr>
        <w:shd w:val="clear" w:color="auto" w:fill="FFFFFF"/>
        <w:spacing w:after="0" w:line="389" w:lineRule="atLeast"/>
        <w:jc w:val="center"/>
        <w:rPr>
          <w:rFonts w:ascii="Arial" w:eastAsia="Times New Roman" w:hAnsi="Arial" w:cs="Arial"/>
          <w:color w:val="000000"/>
          <w:sz w:val="21"/>
          <w:szCs w:val="21"/>
          <w:lang w:eastAsia="ru-RU"/>
        </w:rPr>
      </w:pPr>
      <w:r w:rsidRPr="002C5DF5">
        <w:rPr>
          <w:rFonts w:ascii="Arial" w:eastAsia="Times New Roman" w:hAnsi="Arial" w:cs="Arial"/>
          <w:color w:val="000000"/>
          <w:sz w:val="21"/>
          <w:szCs w:val="21"/>
          <w:lang w:eastAsia="ru-RU"/>
        </w:rPr>
        <w:br/>
      </w:r>
    </w:p>
    <w:p w:rsidR="002C5DF5" w:rsidRPr="002C5DF5" w:rsidRDefault="002C5DF5" w:rsidP="002C5DF5">
      <w:pPr>
        <w:shd w:val="clear" w:color="auto" w:fill="FFFFFF"/>
        <w:spacing w:after="0" w:line="389" w:lineRule="atLeast"/>
        <w:jc w:val="center"/>
        <w:rPr>
          <w:rFonts w:ascii="Arial" w:eastAsia="Times New Roman" w:hAnsi="Arial" w:cs="Arial"/>
          <w:color w:val="000000"/>
          <w:sz w:val="21"/>
          <w:szCs w:val="21"/>
          <w:lang w:eastAsia="ru-RU"/>
        </w:rPr>
      </w:pPr>
      <w:r w:rsidRPr="002C5DF5">
        <w:rPr>
          <w:rFonts w:ascii="Arial" w:eastAsia="Times New Roman" w:hAnsi="Arial" w:cs="Arial"/>
          <w:color w:val="000000"/>
          <w:sz w:val="21"/>
          <w:szCs w:val="21"/>
          <w:lang w:eastAsia="ru-RU"/>
        </w:rPr>
        <w:br/>
      </w:r>
    </w:p>
    <w:p w:rsidR="002C5DF5" w:rsidRPr="002C5DF5" w:rsidRDefault="002C5DF5" w:rsidP="002C5DF5">
      <w:pPr>
        <w:shd w:val="clear" w:color="auto" w:fill="FFFFFF"/>
        <w:spacing w:after="0" w:line="389" w:lineRule="atLeast"/>
        <w:jc w:val="center"/>
        <w:rPr>
          <w:rFonts w:ascii="Arial" w:eastAsia="Times New Roman" w:hAnsi="Arial" w:cs="Arial"/>
          <w:color w:val="000000"/>
          <w:sz w:val="21"/>
          <w:szCs w:val="21"/>
          <w:lang w:eastAsia="ru-RU"/>
        </w:rPr>
      </w:pPr>
      <w:r w:rsidRPr="002C5DF5">
        <w:rPr>
          <w:rFonts w:ascii="Arial" w:eastAsia="Times New Roman" w:hAnsi="Arial" w:cs="Arial"/>
          <w:color w:val="000000"/>
          <w:sz w:val="21"/>
          <w:szCs w:val="21"/>
          <w:lang w:eastAsia="ru-RU"/>
        </w:rPr>
        <w:br/>
      </w:r>
    </w:p>
    <w:p w:rsidR="002C5DF5" w:rsidRPr="002C5DF5" w:rsidRDefault="002C5DF5" w:rsidP="002C5DF5">
      <w:pPr>
        <w:shd w:val="clear" w:color="auto" w:fill="FFFFFF"/>
        <w:spacing w:after="0" w:line="389" w:lineRule="atLeast"/>
        <w:jc w:val="center"/>
        <w:rPr>
          <w:rFonts w:ascii="Arial" w:eastAsia="Times New Roman" w:hAnsi="Arial" w:cs="Arial"/>
          <w:color w:val="000000"/>
          <w:sz w:val="21"/>
          <w:szCs w:val="21"/>
          <w:lang w:eastAsia="ru-RU"/>
        </w:rPr>
      </w:pPr>
      <w:r w:rsidRPr="002C5DF5">
        <w:rPr>
          <w:rFonts w:ascii="Arial" w:eastAsia="Times New Roman" w:hAnsi="Arial" w:cs="Arial"/>
          <w:color w:val="000000"/>
          <w:sz w:val="21"/>
          <w:szCs w:val="21"/>
          <w:lang w:eastAsia="ru-RU"/>
        </w:rPr>
        <w:br/>
      </w:r>
    </w:p>
    <w:p w:rsidR="002C5DF5" w:rsidRPr="002C5DF5" w:rsidRDefault="002C5DF5" w:rsidP="002C5DF5">
      <w:pPr>
        <w:shd w:val="clear" w:color="auto" w:fill="FFFFFF"/>
        <w:spacing w:after="0" w:line="389" w:lineRule="atLeast"/>
        <w:jc w:val="center"/>
        <w:rPr>
          <w:rFonts w:ascii="Arial" w:eastAsia="Times New Roman" w:hAnsi="Arial" w:cs="Arial"/>
          <w:color w:val="000000"/>
          <w:sz w:val="21"/>
          <w:szCs w:val="21"/>
          <w:lang w:eastAsia="ru-RU"/>
        </w:rPr>
      </w:pPr>
      <w:r w:rsidRPr="002C5DF5">
        <w:rPr>
          <w:rFonts w:ascii="Arial" w:eastAsia="Times New Roman" w:hAnsi="Arial" w:cs="Arial"/>
          <w:color w:val="000000"/>
          <w:sz w:val="21"/>
          <w:szCs w:val="21"/>
          <w:lang w:eastAsia="ru-RU"/>
        </w:rPr>
        <w:br/>
      </w:r>
    </w:p>
    <w:p w:rsidR="002C5DF5" w:rsidRPr="002C5DF5" w:rsidRDefault="002C5DF5" w:rsidP="002C5DF5">
      <w:pPr>
        <w:shd w:val="clear" w:color="auto" w:fill="FFFFFF"/>
        <w:spacing w:after="0" w:line="389" w:lineRule="atLeast"/>
        <w:jc w:val="center"/>
        <w:rPr>
          <w:rFonts w:ascii="Arial" w:eastAsia="Times New Roman" w:hAnsi="Arial" w:cs="Arial"/>
          <w:color w:val="000000"/>
          <w:sz w:val="21"/>
          <w:szCs w:val="21"/>
          <w:lang w:eastAsia="ru-RU"/>
        </w:rPr>
      </w:pPr>
      <w:r w:rsidRPr="002C5DF5">
        <w:rPr>
          <w:rFonts w:ascii="Arial" w:eastAsia="Times New Roman" w:hAnsi="Arial" w:cs="Arial"/>
          <w:color w:val="000000"/>
          <w:sz w:val="21"/>
          <w:szCs w:val="21"/>
          <w:lang w:eastAsia="ru-RU"/>
        </w:rPr>
        <w:br/>
      </w:r>
    </w:p>
    <w:p w:rsidR="002C5DF5" w:rsidRPr="002C5DF5" w:rsidRDefault="002C5DF5" w:rsidP="002C5DF5">
      <w:pPr>
        <w:shd w:val="clear" w:color="auto" w:fill="FFFFFF"/>
        <w:spacing w:after="0" w:line="389" w:lineRule="atLeast"/>
        <w:jc w:val="center"/>
        <w:rPr>
          <w:rFonts w:ascii="Arial" w:eastAsia="Times New Roman" w:hAnsi="Arial" w:cs="Arial"/>
          <w:color w:val="000000"/>
          <w:sz w:val="21"/>
          <w:szCs w:val="21"/>
          <w:lang w:eastAsia="ru-RU"/>
        </w:rPr>
      </w:pPr>
      <w:r w:rsidRPr="002C5DF5">
        <w:rPr>
          <w:rFonts w:ascii="Arial" w:eastAsia="Times New Roman" w:hAnsi="Arial" w:cs="Arial"/>
          <w:color w:val="000000"/>
          <w:sz w:val="21"/>
          <w:szCs w:val="21"/>
          <w:lang w:eastAsia="ru-RU"/>
        </w:rPr>
        <w:br/>
      </w:r>
    </w:p>
    <w:p w:rsidR="002C5DF5" w:rsidRPr="002C5DF5" w:rsidRDefault="002C5DF5" w:rsidP="002C5DF5">
      <w:pPr>
        <w:shd w:val="clear" w:color="auto" w:fill="FFFFFF"/>
        <w:spacing w:after="0" w:line="389" w:lineRule="atLeast"/>
        <w:jc w:val="center"/>
        <w:rPr>
          <w:rFonts w:ascii="Arial" w:eastAsia="Times New Roman" w:hAnsi="Arial" w:cs="Arial"/>
          <w:color w:val="000000"/>
          <w:sz w:val="21"/>
          <w:szCs w:val="21"/>
          <w:lang w:eastAsia="ru-RU"/>
        </w:rPr>
      </w:pPr>
      <w:r w:rsidRPr="002C5DF5">
        <w:rPr>
          <w:rFonts w:ascii="Arial" w:eastAsia="Times New Roman" w:hAnsi="Arial" w:cs="Arial"/>
          <w:color w:val="000000"/>
          <w:sz w:val="21"/>
          <w:szCs w:val="21"/>
          <w:lang w:eastAsia="ru-RU"/>
        </w:rPr>
        <w:br/>
      </w:r>
    </w:p>
    <w:p w:rsidR="002C5DF5" w:rsidRPr="002C5DF5" w:rsidRDefault="002C5DF5" w:rsidP="002C5DF5">
      <w:pPr>
        <w:shd w:val="clear" w:color="auto" w:fill="FFFFFF"/>
        <w:spacing w:after="0" w:line="389" w:lineRule="atLeast"/>
        <w:jc w:val="center"/>
        <w:rPr>
          <w:rFonts w:ascii="Arial" w:eastAsia="Times New Roman" w:hAnsi="Arial" w:cs="Arial"/>
          <w:color w:val="000000"/>
          <w:sz w:val="21"/>
          <w:szCs w:val="21"/>
          <w:lang w:eastAsia="ru-RU"/>
        </w:rPr>
      </w:pPr>
      <w:r w:rsidRPr="002C5DF5">
        <w:rPr>
          <w:rFonts w:ascii="Arial" w:eastAsia="Times New Roman" w:hAnsi="Arial" w:cs="Arial"/>
          <w:color w:val="000000"/>
          <w:sz w:val="21"/>
          <w:szCs w:val="21"/>
          <w:lang w:eastAsia="ru-RU"/>
        </w:rPr>
        <w:br/>
      </w:r>
    </w:p>
    <w:p w:rsidR="002C5DF5" w:rsidRPr="002C5DF5" w:rsidRDefault="002C5DF5" w:rsidP="002C5DF5">
      <w:pPr>
        <w:shd w:val="clear" w:color="auto" w:fill="FFFFFF"/>
        <w:spacing w:after="0" w:line="389" w:lineRule="atLeast"/>
        <w:jc w:val="center"/>
        <w:rPr>
          <w:rFonts w:ascii="Arial" w:eastAsia="Times New Roman" w:hAnsi="Arial" w:cs="Arial"/>
          <w:color w:val="000000"/>
          <w:sz w:val="21"/>
          <w:szCs w:val="21"/>
          <w:lang w:eastAsia="ru-RU"/>
        </w:rPr>
      </w:pPr>
      <w:r w:rsidRPr="002C5DF5">
        <w:rPr>
          <w:rFonts w:ascii="Arial" w:eastAsia="Times New Roman" w:hAnsi="Arial" w:cs="Arial"/>
          <w:color w:val="000000"/>
          <w:sz w:val="21"/>
          <w:szCs w:val="21"/>
          <w:lang w:eastAsia="ru-RU"/>
        </w:rPr>
        <w:br/>
      </w:r>
    </w:p>
    <w:p w:rsidR="002C5DF5" w:rsidRPr="002C5DF5" w:rsidRDefault="002C5DF5" w:rsidP="002C5DF5">
      <w:pPr>
        <w:shd w:val="clear" w:color="auto" w:fill="FFFFFF"/>
        <w:spacing w:after="0" w:line="389" w:lineRule="atLeast"/>
        <w:jc w:val="center"/>
        <w:rPr>
          <w:rFonts w:ascii="Arial" w:eastAsia="Times New Roman" w:hAnsi="Arial" w:cs="Arial"/>
          <w:color w:val="000000"/>
          <w:sz w:val="21"/>
          <w:szCs w:val="21"/>
          <w:lang w:eastAsia="ru-RU"/>
        </w:rPr>
      </w:pPr>
      <w:r w:rsidRPr="002C5DF5">
        <w:rPr>
          <w:rFonts w:ascii="Arial" w:eastAsia="Times New Roman" w:hAnsi="Arial" w:cs="Arial"/>
          <w:color w:val="000000"/>
          <w:sz w:val="21"/>
          <w:szCs w:val="21"/>
          <w:lang w:eastAsia="ru-RU"/>
        </w:rPr>
        <w:br/>
      </w:r>
    </w:p>
    <w:p w:rsidR="002C5DF5" w:rsidRPr="002C5DF5" w:rsidRDefault="002C5DF5" w:rsidP="002C5DF5">
      <w:pPr>
        <w:shd w:val="clear" w:color="auto" w:fill="FFFFFF"/>
        <w:spacing w:after="0" w:line="389" w:lineRule="atLeast"/>
        <w:jc w:val="center"/>
        <w:rPr>
          <w:rFonts w:ascii="Arial" w:eastAsia="Times New Roman" w:hAnsi="Arial" w:cs="Arial"/>
          <w:color w:val="000000"/>
          <w:sz w:val="21"/>
          <w:szCs w:val="21"/>
          <w:lang w:eastAsia="ru-RU"/>
        </w:rPr>
      </w:pPr>
      <w:r w:rsidRPr="002C5DF5">
        <w:rPr>
          <w:rFonts w:ascii="Arial" w:eastAsia="Times New Roman" w:hAnsi="Arial" w:cs="Arial"/>
          <w:color w:val="000000"/>
          <w:sz w:val="21"/>
          <w:szCs w:val="21"/>
          <w:lang w:eastAsia="ru-RU"/>
        </w:rPr>
        <w:br/>
      </w:r>
    </w:p>
    <w:p w:rsidR="002C5DF5" w:rsidRPr="002C5DF5" w:rsidRDefault="002C5DF5" w:rsidP="002C5DF5">
      <w:pPr>
        <w:shd w:val="clear" w:color="auto" w:fill="FFFFFF"/>
        <w:spacing w:after="0" w:line="389" w:lineRule="atLeast"/>
        <w:jc w:val="center"/>
        <w:rPr>
          <w:rFonts w:ascii="Arial" w:eastAsia="Times New Roman" w:hAnsi="Arial" w:cs="Arial"/>
          <w:color w:val="000000"/>
          <w:sz w:val="21"/>
          <w:szCs w:val="21"/>
          <w:lang w:eastAsia="ru-RU"/>
        </w:rPr>
      </w:pPr>
      <w:r w:rsidRPr="002C5DF5">
        <w:rPr>
          <w:rFonts w:ascii="Arial" w:eastAsia="Times New Roman" w:hAnsi="Arial" w:cs="Arial"/>
          <w:color w:val="000000"/>
          <w:sz w:val="21"/>
          <w:szCs w:val="21"/>
          <w:lang w:eastAsia="ru-RU"/>
        </w:rPr>
        <w:br/>
      </w:r>
    </w:p>
    <w:p w:rsidR="002C5DF5" w:rsidRDefault="002C5DF5" w:rsidP="002C5DF5">
      <w:pPr>
        <w:shd w:val="clear" w:color="auto" w:fill="FFFFFF"/>
        <w:spacing w:after="0" w:line="294" w:lineRule="atLeast"/>
        <w:rPr>
          <w:rFonts w:ascii="Times New Roman" w:eastAsia="Times New Roman" w:hAnsi="Times New Roman" w:cs="Times New Roman"/>
          <w:color w:val="000000"/>
          <w:sz w:val="27"/>
          <w:szCs w:val="27"/>
          <w:lang w:val="en-US" w:eastAsia="ru-RU"/>
        </w:rPr>
      </w:pPr>
    </w:p>
    <w:p w:rsidR="002C5DF5" w:rsidRDefault="002C5DF5" w:rsidP="002C5DF5">
      <w:pPr>
        <w:shd w:val="clear" w:color="auto" w:fill="FFFFFF"/>
        <w:spacing w:after="0" w:line="294" w:lineRule="atLeast"/>
        <w:rPr>
          <w:rFonts w:ascii="Times New Roman" w:eastAsia="Times New Roman" w:hAnsi="Times New Roman" w:cs="Times New Roman"/>
          <w:color w:val="000000"/>
          <w:sz w:val="27"/>
          <w:szCs w:val="27"/>
          <w:lang w:val="en-US" w:eastAsia="ru-RU"/>
        </w:rPr>
      </w:pPr>
    </w:p>
    <w:p w:rsidR="002C5DF5" w:rsidRDefault="002C5DF5" w:rsidP="002C5DF5">
      <w:pPr>
        <w:shd w:val="clear" w:color="auto" w:fill="FFFFFF"/>
        <w:spacing w:after="0" w:line="294" w:lineRule="atLeast"/>
        <w:rPr>
          <w:rFonts w:ascii="Times New Roman" w:eastAsia="Times New Roman" w:hAnsi="Times New Roman" w:cs="Times New Roman"/>
          <w:color w:val="000000"/>
          <w:sz w:val="27"/>
          <w:szCs w:val="27"/>
          <w:lang w:val="en-US" w:eastAsia="ru-RU"/>
        </w:rPr>
      </w:pPr>
    </w:p>
    <w:p w:rsidR="002C5DF5" w:rsidRDefault="002C5DF5" w:rsidP="002C5DF5">
      <w:pPr>
        <w:shd w:val="clear" w:color="auto" w:fill="FFFFFF"/>
        <w:spacing w:after="0" w:line="294" w:lineRule="atLeast"/>
        <w:rPr>
          <w:rFonts w:ascii="Times New Roman" w:eastAsia="Times New Roman" w:hAnsi="Times New Roman" w:cs="Times New Roman"/>
          <w:color w:val="000000"/>
          <w:sz w:val="27"/>
          <w:szCs w:val="27"/>
          <w:lang w:val="en-US" w:eastAsia="ru-RU"/>
        </w:rPr>
      </w:pPr>
    </w:p>
    <w:p w:rsidR="002C5DF5" w:rsidRDefault="002C5DF5" w:rsidP="002C5DF5">
      <w:pPr>
        <w:shd w:val="clear" w:color="auto" w:fill="FFFFFF"/>
        <w:spacing w:after="0" w:line="294" w:lineRule="atLeast"/>
        <w:rPr>
          <w:rFonts w:ascii="Times New Roman" w:eastAsia="Times New Roman" w:hAnsi="Times New Roman" w:cs="Times New Roman"/>
          <w:color w:val="000000"/>
          <w:sz w:val="27"/>
          <w:szCs w:val="27"/>
          <w:lang w:val="en-US" w:eastAsia="ru-RU"/>
        </w:rPr>
      </w:pPr>
    </w:p>
    <w:p w:rsidR="002C5DF5" w:rsidRDefault="002C5DF5" w:rsidP="002C5DF5">
      <w:pPr>
        <w:shd w:val="clear" w:color="auto" w:fill="FFFFFF"/>
        <w:spacing w:after="0" w:line="294" w:lineRule="atLeast"/>
        <w:rPr>
          <w:rFonts w:ascii="Times New Roman" w:eastAsia="Times New Roman" w:hAnsi="Times New Roman" w:cs="Times New Roman"/>
          <w:color w:val="000000"/>
          <w:sz w:val="27"/>
          <w:szCs w:val="27"/>
          <w:lang w:val="en-US" w:eastAsia="ru-RU"/>
        </w:rPr>
      </w:pP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lastRenderedPageBreak/>
        <w:t>Народное декоративно-прикладное искусство - одно из средств художественного воспитания дошкольников.</w:t>
      </w:r>
    </w:p>
    <w:p w:rsidR="002C5DF5" w:rsidRPr="002C5DF5" w:rsidRDefault="002C5DF5" w:rsidP="002C5DF5">
      <w:pPr>
        <w:pStyle w:val="a3"/>
        <w:jc w:val="both"/>
        <w:rPr>
          <w:rFonts w:ascii="Times New Roman" w:hAnsi="Times New Roman" w:cs="Times New Roman"/>
          <w:sz w:val="28"/>
          <w:szCs w:val="28"/>
          <w:lang w:eastAsia="ru-RU"/>
        </w:rPr>
      </w:pPr>
      <w:proofErr w:type="gramStart"/>
      <w:r w:rsidRPr="002C5DF5">
        <w:rPr>
          <w:rFonts w:ascii="Times New Roman" w:hAnsi="Times New Roman" w:cs="Times New Roman"/>
          <w:sz w:val="28"/>
          <w:szCs w:val="28"/>
          <w:lang w:eastAsia="ru-RU"/>
        </w:rPr>
        <w:t>Знакомясь с народным искусством, дети учатся понимать прекрасное, узнают традиции, обычаи, особенности жизни, быта, передающиеся из поколения в поколение, усваивают эталоны красоты.</w:t>
      </w:r>
      <w:proofErr w:type="gramEnd"/>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Творца от человека нетворческого отделяет "пропасть". Но через эту пропасть существует много мостов: живопись, музыка, поэзия, наука. Декоративно-прикладное искусство тоже своеобразный мостик. 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 xml:space="preserve">В свое работе мы придерживаемся обязательного минимума содержания по декоративно-прикладному рисованию программы "От рождения до школы" под ред. </w:t>
      </w:r>
      <w:proofErr w:type="spellStart"/>
      <w:r w:rsidRPr="002C5DF5">
        <w:rPr>
          <w:rFonts w:ascii="Times New Roman" w:hAnsi="Times New Roman" w:cs="Times New Roman"/>
          <w:sz w:val="28"/>
          <w:szCs w:val="28"/>
          <w:lang w:eastAsia="ru-RU"/>
        </w:rPr>
        <w:t>Н.Е.Вераксы</w:t>
      </w:r>
      <w:proofErr w:type="spellEnd"/>
      <w:r w:rsidRPr="002C5DF5">
        <w:rPr>
          <w:rFonts w:ascii="Times New Roman" w:hAnsi="Times New Roman" w:cs="Times New Roman"/>
          <w:sz w:val="28"/>
          <w:szCs w:val="28"/>
          <w:lang w:eastAsia="ru-RU"/>
        </w:rPr>
        <w:t xml:space="preserve"> с применением парциальных программ: «Цветные ладошки» Лыковой И.А., "Обучение дошкольников декоративному рисованию, лепке, аппликации" </w:t>
      </w:r>
      <w:proofErr w:type="spellStart"/>
      <w:r w:rsidRPr="002C5DF5">
        <w:rPr>
          <w:rFonts w:ascii="Times New Roman" w:hAnsi="Times New Roman" w:cs="Times New Roman"/>
          <w:sz w:val="28"/>
          <w:szCs w:val="28"/>
          <w:lang w:eastAsia="ru-RU"/>
        </w:rPr>
        <w:t>Грибовской</w:t>
      </w:r>
      <w:proofErr w:type="spellEnd"/>
      <w:r w:rsidRPr="002C5DF5">
        <w:rPr>
          <w:rFonts w:ascii="Times New Roman" w:hAnsi="Times New Roman" w:cs="Times New Roman"/>
          <w:sz w:val="28"/>
          <w:szCs w:val="28"/>
          <w:lang w:eastAsia="ru-RU"/>
        </w:rPr>
        <w:t xml:space="preserve"> А.А, "Занятия по изобразительной деятельности в детском саду" </w:t>
      </w:r>
      <w:proofErr w:type="spellStart"/>
      <w:r w:rsidRPr="002C5DF5">
        <w:rPr>
          <w:rFonts w:ascii="Times New Roman" w:hAnsi="Times New Roman" w:cs="Times New Roman"/>
          <w:sz w:val="28"/>
          <w:szCs w:val="28"/>
          <w:lang w:eastAsia="ru-RU"/>
        </w:rPr>
        <w:t>Швайко</w:t>
      </w:r>
      <w:proofErr w:type="spellEnd"/>
      <w:r w:rsidRPr="002C5DF5">
        <w:rPr>
          <w:rFonts w:ascii="Times New Roman" w:hAnsi="Times New Roman" w:cs="Times New Roman"/>
          <w:sz w:val="28"/>
          <w:szCs w:val="28"/>
          <w:lang w:eastAsia="ru-RU"/>
        </w:rPr>
        <w:t xml:space="preserve"> Г.С., "Изобразительная деятельность в детском саду" Аверьяновой А.П.</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Работа с детьми дошкольного возраста по овладению декоративным рисованием начинается со средней группы, продолжается в старшей и подготовительной группе. Мы сейчас только будем начинать эту интересную работу.</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 xml:space="preserve">Наряду с традиционными видами декоративно-прикладного искусства (дымковскими, хохломскими, </w:t>
      </w:r>
      <w:proofErr w:type="spellStart"/>
      <w:r w:rsidRPr="002C5DF5">
        <w:rPr>
          <w:rFonts w:ascii="Times New Roman" w:hAnsi="Times New Roman" w:cs="Times New Roman"/>
          <w:sz w:val="28"/>
          <w:szCs w:val="28"/>
          <w:lang w:eastAsia="ru-RU"/>
        </w:rPr>
        <w:t>филимоновскими</w:t>
      </w:r>
      <w:proofErr w:type="spellEnd"/>
      <w:r w:rsidRPr="002C5DF5">
        <w:rPr>
          <w:rFonts w:ascii="Times New Roman" w:hAnsi="Times New Roman" w:cs="Times New Roman"/>
          <w:sz w:val="28"/>
          <w:szCs w:val="28"/>
          <w:lang w:eastAsia="ru-RU"/>
        </w:rPr>
        <w:t xml:space="preserve"> и т.д.), планируем со временем включить ознакомление детей с вологодскими кружевами, </w:t>
      </w:r>
      <w:proofErr w:type="spellStart"/>
      <w:r w:rsidRPr="002C5DF5">
        <w:rPr>
          <w:rFonts w:ascii="Times New Roman" w:hAnsi="Times New Roman" w:cs="Times New Roman"/>
          <w:sz w:val="28"/>
          <w:szCs w:val="28"/>
          <w:lang w:eastAsia="ru-RU"/>
        </w:rPr>
        <w:t>павловопосадскими</w:t>
      </w:r>
      <w:proofErr w:type="spellEnd"/>
      <w:r w:rsidRPr="002C5DF5">
        <w:rPr>
          <w:rFonts w:ascii="Times New Roman" w:hAnsi="Times New Roman" w:cs="Times New Roman"/>
          <w:sz w:val="28"/>
          <w:szCs w:val="28"/>
          <w:lang w:eastAsia="ru-RU"/>
        </w:rPr>
        <w:t xml:space="preserve"> платками, что способствует расширению круга знаний детей о народных промыслах России.</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 xml:space="preserve">Планируем построить свою работу так, чтобы знания детей не ограничиваются рамками только одной программы. Дети должны познакомиться с разнообразием промыслов России, их особенностями, многообразием используемых материалов в изготовлении изделий народных мастеров, </w:t>
      </w:r>
      <w:proofErr w:type="gramStart"/>
      <w:r w:rsidRPr="002C5DF5">
        <w:rPr>
          <w:rFonts w:ascii="Times New Roman" w:hAnsi="Times New Roman" w:cs="Times New Roman"/>
          <w:sz w:val="28"/>
          <w:szCs w:val="28"/>
          <w:lang w:eastAsia="ru-RU"/>
        </w:rPr>
        <w:t>научиться на основе полученных знаний создавать</w:t>
      </w:r>
      <w:proofErr w:type="gramEnd"/>
      <w:r w:rsidRPr="002C5DF5">
        <w:rPr>
          <w:rFonts w:ascii="Times New Roman" w:hAnsi="Times New Roman" w:cs="Times New Roman"/>
          <w:sz w:val="28"/>
          <w:szCs w:val="28"/>
          <w:lang w:eastAsia="ru-RU"/>
        </w:rPr>
        <w:t xml:space="preserve"> свои узоры. Таким образом, мы предполагаем развитие творческой личности, способной применить свои знания и умения в различных ситуациях.</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Предполагаемое количество занятий на изучение одной темы - 3-5.</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 xml:space="preserve">Работая с детьми средней </w:t>
      </w:r>
      <w:proofErr w:type="gramStart"/>
      <w:r w:rsidRPr="002C5DF5">
        <w:rPr>
          <w:rFonts w:ascii="Times New Roman" w:hAnsi="Times New Roman" w:cs="Times New Roman"/>
          <w:sz w:val="28"/>
          <w:szCs w:val="28"/>
          <w:lang w:eastAsia="ru-RU"/>
        </w:rPr>
        <w:t>группы</w:t>
      </w:r>
      <w:proofErr w:type="gramEnd"/>
      <w:r w:rsidRPr="002C5DF5">
        <w:rPr>
          <w:rFonts w:ascii="Times New Roman" w:hAnsi="Times New Roman" w:cs="Times New Roman"/>
          <w:sz w:val="28"/>
          <w:szCs w:val="28"/>
          <w:lang w:eastAsia="ru-RU"/>
        </w:rPr>
        <w:t xml:space="preserve"> мы ставим перед собой следующие цели:</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 xml:space="preserve">Узнавать и различать знакомые народные игрушки (дымковские, </w:t>
      </w:r>
      <w:proofErr w:type="spellStart"/>
      <w:r w:rsidRPr="002C5DF5">
        <w:rPr>
          <w:rFonts w:ascii="Times New Roman" w:hAnsi="Times New Roman" w:cs="Times New Roman"/>
          <w:sz w:val="28"/>
          <w:szCs w:val="28"/>
          <w:lang w:eastAsia="ru-RU"/>
        </w:rPr>
        <w:t>филимоновские</w:t>
      </w:r>
      <w:proofErr w:type="spellEnd"/>
      <w:r w:rsidRPr="002C5DF5">
        <w:rPr>
          <w:rFonts w:ascii="Times New Roman" w:hAnsi="Times New Roman" w:cs="Times New Roman"/>
          <w:sz w:val="28"/>
          <w:szCs w:val="28"/>
          <w:lang w:eastAsia="ru-RU"/>
        </w:rPr>
        <w:t xml:space="preserve">, </w:t>
      </w:r>
      <w:proofErr w:type="spellStart"/>
      <w:r w:rsidRPr="002C5DF5">
        <w:rPr>
          <w:rFonts w:ascii="Times New Roman" w:hAnsi="Times New Roman" w:cs="Times New Roman"/>
          <w:sz w:val="28"/>
          <w:szCs w:val="28"/>
          <w:lang w:eastAsia="ru-RU"/>
        </w:rPr>
        <w:t>богородские</w:t>
      </w:r>
      <w:proofErr w:type="spellEnd"/>
      <w:r w:rsidRPr="002C5DF5">
        <w:rPr>
          <w:rFonts w:ascii="Times New Roman" w:hAnsi="Times New Roman" w:cs="Times New Roman"/>
          <w:sz w:val="28"/>
          <w:szCs w:val="28"/>
          <w:lang w:eastAsia="ru-RU"/>
        </w:rPr>
        <w:t xml:space="preserve"> игрушки), их название, характерные признаки, средства выразительности (элементы узора, их цвет, расположение на форме), выделять их характерные признаки.</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Составлять узоры на основе росписи некоторых видов народной игрушки (</w:t>
      </w:r>
      <w:proofErr w:type="spellStart"/>
      <w:r w:rsidRPr="002C5DF5">
        <w:rPr>
          <w:rFonts w:ascii="Times New Roman" w:hAnsi="Times New Roman" w:cs="Times New Roman"/>
          <w:sz w:val="28"/>
          <w:szCs w:val="28"/>
          <w:lang w:eastAsia="ru-RU"/>
        </w:rPr>
        <w:t>филимоновской</w:t>
      </w:r>
      <w:proofErr w:type="spellEnd"/>
      <w:r w:rsidRPr="002C5DF5">
        <w:rPr>
          <w:rFonts w:ascii="Times New Roman" w:hAnsi="Times New Roman" w:cs="Times New Roman"/>
          <w:sz w:val="28"/>
          <w:szCs w:val="28"/>
          <w:lang w:eastAsia="ru-RU"/>
        </w:rPr>
        <w:t>, дымковской и др.), выделяя геометрические элементы росписи: овалы (мазок), кольцо, круг, точки, линии прямые широкие и тонкие, черточки; передавать колорит росписи определенного вида, сочетания цвета, фона и элементов росписи.</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lastRenderedPageBreak/>
        <w:t xml:space="preserve">Составлять узоры на полосе, прямоугольнике, чередуя один-два элемента по форме, величине, цвету. Составлять симметричный узор на квадрате, </w:t>
      </w:r>
      <w:proofErr w:type="spellStart"/>
      <w:r w:rsidRPr="002C5DF5">
        <w:rPr>
          <w:rFonts w:ascii="Times New Roman" w:hAnsi="Times New Roman" w:cs="Times New Roman"/>
          <w:sz w:val="28"/>
          <w:szCs w:val="28"/>
          <w:lang w:eastAsia="ru-RU"/>
        </w:rPr>
        <w:t>розете</w:t>
      </w:r>
      <w:proofErr w:type="spellEnd"/>
      <w:r w:rsidRPr="002C5DF5">
        <w:rPr>
          <w:rFonts w:ascii="Times New Roman" w:hAnsi="Times New Roman" w:cs="Times New Roman"/>
          <w:sz w:val="28"/>
          <w:szCs w:val="28"/>
          <w:lang w:eastAsia="ru-RU"/>
        </w:rPr>
        <w:t>, круге, выделяя кайму, углы, середину. Учить применять элементы росписи в украшении разных видов изделий.</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Проявлять творчество в выборе композиции, цвета элементов.</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Воспитывать интерес к промыслам России</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Старшая группа</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Различать и называть знакомые народные игрушки, их характерные особенности.</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 xml:space="preserve">Познакомить с новыми видами декоративно прикладного искусства, в которых применяются растительные элементы - </w:t>
      </w:r>
      <w:proofErr w:type="spellStart"/>
      <w:r w:rsidRPr="002C5DF5">
        <w:rPr>
          <w:rFonts w:ascii="Times New Roman" w:hAnsi="Times New Roman" w:cs="Times New Roman"/>
          <w:sz w:val="28"/>
          <w:szCs w:val="28"/>
          <w:lang w:eastAsia="ru-RU"/>
        </w:rPr>
        <w:t>городец</w:t>
      </w:r>
      <w:proofErr w:type="spellEnd"/>
      <w:r w:rsidRPr="002C5DF5">
        <w:rPr>
          <w:rFonts w:ascii="Times New Roman" w:hAnsi="Times New Roman" w:cs="Times New Roman"/>
          <w:sz w:val="28"/>
          <w:szCs w:val="28"/>
          <w:lang w:eastAsia="ru-RU"/>
        </w:rPr>
        <w:t xml:space="preserve">, гжель, </w:t>
      </w:r>
      <w:proofErr w:type="spellStart"/>
      <w:r w:rsidRPr="002C5DF5">
        <w:rPr>
          <w:rFonts w:ascii="Times New Roman" w:hAnsi="Times New Roman" w:cs="Times New Roman"/>
          <w:sz w:val="28"/>
          <w:szCs w:val="28"/>
          <w:lang w:eastAsia="ru-RU"/>
        </w:rPr>
        <w:t>полхов</w:t>
      </w:r>
      <w:proofErr w:type="spellEnd"/>
      <w:r w:rsidRPr="002C5DF5">
        <w:rPr>
          <w:rFonts w:ascii="Times New Roman" w:hAnsi="Times New Roman" w:cs="Times New Roman"/>
          <w:sz w:val="28"/>
          <w:szCs w:val="28"/>
          <w:lang w:eastAsia="ru-RU"/>
        </w:rPr>
        <w:t xml:space="preserve"> - майдан.</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Различать виды народного декоративно-прикладного искусства, знать некоторые сведения о промысле, характерных признаках, традициях.</w:t>
      </w:r>
    </w:p>
    <w:p w:rsidR="002C5DF5" w:rsidRPr="002C5DF5" w:rsidRDefault="002C5DF5" w:rsidP="002C5DF5">
      <w:pPr>
        <w:pStyle w:val="a3"/>
        <w:jc w:val="both"/>
        <w:rPr>
          <w:rFonts w:ascii="Times New Roman" w:hAnsi="Times New Roman" w:cs="Times New Roman"/>
          <w:sz w:val="28"/>
          <w:szCs w:val="28"/>
          <w:lang w:eastAsia="ru-RU"/>
        </w:rPr>
      </w:pPr>
      <w:proofErr w:type="gramStart"/>
      <w:r w:rsidRPr="002C5DF5">
        <w:rPr>
          <w:rFonts w:ascii="Times New Roman" w:hAnsi="Times New Roman" w:cs="Times New Roman"/>
          <w:sz w:val="28"/>
          <w:szCs w:val="28"/>
          <w:lang w:eastAsia="ru-RU"/>
        </w:rPr>
        <w:t>Учить видеть красоту геометрических и растительных узоров, стилизацию знакомых форм: травка, цветок, лист, ягода, изображение птиц, коней, особенности их изображения в разных видах росписи; выделять разнообразие используемых материалов (дерево, глина, фарфор и др.).</w:t>
      </w:r>
      <w:proofErr w:type="gramEnd"/>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Составлять узоры по мотивам знакомых видов росписей, продолжать учить применять элементы росписи в украшении разных видов изделий.</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Выделять геометрические и растительные элементы узора, образы коней.</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Воспитывать уважение к мастерам и желание создать прекрасное для оформления детского сада, дома.</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Содержание работы</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Включая в педагогический процесс занятия по декоративному рисованию, важно помнить, что для успешного овладения детьми умениями и навыками в составлении узоров по мотивам определенной росписи необходимо учитывать возрастные и индивидуальные особенности детей дошкольного возраста, их желания и интересы,</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Ознакомление с разными видами народного декоративно-прикладного искусства осуществляется в трех возрастных группах (</w:t>
      </w:r>
      <w:proofErr w:type="gramStart"/>
      <w:r w:rsidRPr="002C5DF5">
        <w:rPr>
          <w:rFonts w:ascii="Times New Roman" w:hAnsi="Times New Roman" w:cs="Times New Roman"/>
          <w:sz w:val="28"/>
          <w:szCs w:val="28"/>
          <w:lang w:eastAsia="ru-RU"/>
        </w:rPr>
        <w:t>средняя</w:t>
      </w:r>
      <w:proofErr w:type="gramEnd"/>
      <w:r w:rsidRPr="002C5DF5">
        <w:rPr>
          <w:rFonts w:ascii="Times New Roman" w:hAnsi="Times New Roman" w:cs="Times New Roman"/>
          <w:sz w:val="28"/>
          <w:szCs w:val="28"/>
          <w:lang w:eastAsia="ru-RU"/>
        </w:rPr>
        <w:t>, старшая, подготовительная). С возрастом ребенка расширяется содержание, усложняются элементы, их украшения, форма бумаги, выделяются новые средства выразительности, характерные особенности, традиции.</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В работе используются изделия декоративно-прикладного искусства с растительным узором (</w:t>
      </w:r>
      <w:proofErr w:type="spellStart"/>
      <w:r w:rsidRPr="002C5DF5">
        <w:rPr>
          <w:rFonts w:ascii="Times New Roman" w:hAnsi="Times New Roman" w:cs="Times New Roman"/>
          <w:sz w:val="28"/>
          <w:szCs w:val="28"/>
          <w:lang w:eastAsia="ru-RU"/>
        </w:rPr>
        <w:t>городец</w:t>
      </w:r>
      <w:proofErr w:type="spellEnd"/>
      <w:r w:rsidRPr="002C5DF5">
        <w:rPr>
          <w:rFonts w:ascii="Times New Roman" w:hAnsi="Times New Roman" w:cs="Times New Roman"/>
          <w:sz w:val="28"/>
          <w:szCs w:val="28"/>
          <w:lang w:eastAsia="ru-RU"/>
        </w:rPr>
        <w:t xml:space="preserve">, хохлома, </w:t>
      </w:r>
      <w:proofErr w:type="spellStart"/>
      <w:r w:rsidRPr="002C5DF5">
        <w:rPr>
          <w:rFonts w:ascii="Times New Roman" w:hAnsi="Times New Roman" w:cs="Times New Roman"/>
          <w:sz w:val="28"/>
          <w:szCs w:val="28"/>
          <w:lang w:eastAsia="ru-RU"/>
        </w:rPr>
        <w:t>жостово</w:t>
      </w:r>
      <w:proofErr w:type="spellEnd"/>
      <w:r w:rsidRPr="002C5DF5">
        <w:rPr>
          <w:rFonts w:ascii="Times New Roman" w:hAnsi="Times New Roman" w:cs="Times New Roman"/>
          <w:sz w:val="28"/>
          <w:szCs w:val="28"/>
          <w:lang w:eastAsia="ru-RU"/>
        </w:rPr>
        <w:t>, кружево и др.). Задача педагога - показать разнообразие и традиции видов: характерные особенности, своеобразие элементов узора, сочетания цветов, композиции.</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Вся работа проводится в трех направлениях:</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Ознакомление детей с определенным видом народного декоративно-прикладного искусства. Эмоциональное воспитание детей: умение видеть, любоваться и восхищаться красотой предметов народного творчества.</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lastRenderedPageBreak/>
        <w:t>Обучение декоративному рисованию на основе подлинных предметов народного искусства. Обучение некоторым приемам росписи по мотивам народных промыслов.</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Обучение умению выделять особенности каждого вида декоративно-прикладного искусства, находить сходства и различия в изделиях народных мастеров, формировать декоративное творчество, умение создавать узоры на любой форме, развитие творческих способностей ребенка.</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Формы организации работы с детьми</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1. Занятия по ознакомлению с определенными видами декоративно-прикладного искусства.</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2. Занятия по декоративному рисованию.</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3. Занятия по замыслу являются показателем развития детского декоративного творчества: яркость образов, сказочность цветов, необычность композиции.</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4. Выставки. На них могут быть представлены:</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один подлинный предмет (например, дымковский конь);</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предметы одного вида (дымковские игрушки);</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предметы одного образа (животные в дымковской игрушке);</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сравнение двух-трех видов.</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 xml:space="preserve">Итогом работы может быть проведение выставки в </w:t>
      </w:r>
      <w:proofErr w:type="spellStart"/>
      <w:r w:rsidRPr="002C5DF5">
        <w:rPr>
          <w:rFonts w:ascii="Times New Roman" w:hAnsi="Times New Roman" w:cs="Times New Roman"/>
          <w:sz w:val="28"/>
          <w:szCs w:val="28"/>
          <w:lang w:eastAsia="ru-RU"/>
        </w:rPr>
        <w:t>изоуголке</w:t>
      </w:r>
      <w:proofErr w:type="spellEnd"/>
      <w:r w:rsidRPr="002C5DF5">
        <w:rPr>
          <w:rFonts w:ascii="Times New Roman" w:hAnsi="Times New Roman" w:cs="Times New Roman"/>
          <w:sz w:val="28"/>
          <w:szCs w:val="28"/>
          <w:lang w:eastAsia="ru-RU"/>
        </w:rPr>
        <w:t>, где дети вновь видят все предметы тех видов, с которыми они знакомились в течение года.</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Методы и приемы обучения декоративному рисованию.</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Создание игровой ситуации в начале занятия и во время анализа детских работ ("одевание" дымковских игрушек - использование трафаретов с изображением игрушек, "мастерские" народных мастеров, "художественные салоны", "выставки народного искусства" и пр.), что позволяет поддерживать интерес детей к занятиям;</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сравнение двух элементов узора, композиций для обучения пониманию закономерностей росписи, вариантов сочетания отдельных элементов узора при создании образа;</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использование движения руки - очерчивающего жеста для выделения элементов узора на предмете и определения расположения их на листе бумаги, последовательности заполнения формы бумаги или предмета;</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упражнения в начале занятия с детьми 5-6 лет при изображении новых элементов или сложных после их рассматривания. Впоследствии листок для упражнений дети используют по желанию, если у них появляется в этом потребность;</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показ способов изображения новых элементов для детей и наиболее сложных для детей 5-6 лет;</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 xml:space="preserve">использование </w:t>
      </w:r>
      <w:proofErr w:type="spellStart"/>
      <w:r w:rsidRPr="002C5DF5">
        <w:rPr>
          <w:rFonts w:ascii="Times New Roman" w:hAnsi="Times New Roman" w:cs="Times New Roman"/>
          <w:sz w:val="28"/>
          <w:szCs w:val="28"/>
          <w:lang w:eastAsia="ru-RU"/>
        </w:rPr>
        <w:t>фланелеграфа</w:t>
      </w:r>
      <w:proofErr w:type="spellEnd"/>
      <w:r w:rsidRPr="002C5DF5">
        <w:rPr>
          <w:rFonts w:ascii="Times New Roman" w:hAnsi="Times New Roman" w:cs="Times New Roman"/>
          <w:sz w:val="28"/>
          <w:szCs w:val="28"/>
          <w:lang w:eastAsia="ru-RU"/>
        </w:rPr>
        <w:t> для обучения композиции, расположению узора, поискам вариантов построения;</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проговаривание последовательности работы, называние элементов узора, действия при его воспроизведении в рисовании ("завиток ведем вверх, потом вниз...");</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lastRenderedPageBreak/>
        <w:t>Обучение технике рисования и приемам кистевого письма народных мастеров помогает выработке легких ритмичных движений, быстроте создания узора. Например, дети при составлении дымковских узоров сначала рисуют все одинаковые элементы одного цвета (кольца), затем другим цветом рисуют второй элемент (круг в каждом кольце), потом украшают все элементы (точки) и т.д.</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Организуя работу с детьми по ознакомлению с декоративным искусством, следует предусмотреть ее систематичность и последовательность.</w:t>
      </w:r>
    </w:p>
    <w:p w:rsidR="002C5DF5" w:rsidRPr="002C5DF5" w:rsidRDefault="002C5DF5" w:rsidP="002C5DF5">
      <w:pPr>
        <w:pStyle w:val="a3"/>
        <w:jc w:val="both"/>
        <w:rPr>
          <w:rFonts w:ascii="Times New Roman" w:hAnsi="Times New Roman" w:cs="Times New Roman"/>
          <w:sz w:val="28"/>
          <w:szCs w:val="28"/>
          <w:lang w:eastAsia="ru-RU"/>
        </w:rPr>
      </w:pPr>
      <w:r w:rsidRPr="002C5DF5">
        <w:rPr>
          <w:rFonts w:ascii="Times New Roman" w:hAnsi="Times New Roman" w:cs="Times New Roman"/>
          <w:sz w:val="28"/>
          <w:szCs w:val="28"/>
          <w:lang w:eastAsia="ru-RU"/>
        </w:rPr>
        <w:t>Для достижения высоких результатов большое значение имеет работа с родителями воспитанников. Необходимо их заинтересованное участие в процессе ознакомления дошкольников с народным творчеством.</w:t>
      </w:r>
    </w:p>
    <w:p w:rsidR="00DF2751" w:rsidRPr="002C5DF5" w:rsidRDefault="00DF2751" w:rsidP="002C5DF5">
      <w:pPr>
        <w:pStyle w:val="a3"/>
        <w:jc w:val="both"/>
        <w:rPr>
          <w:rFonts w:ascii="Times New Roman" w:hAnsi="Times New Roman" w:cs="Times New Roman"/>
          <w:sz w:val="28"/>
          <w:szCs w:val="28"/>
        </w:rPr>
      </w:pPr>
    </w:p>
    <w:sectPr w:rsidR="00DF2751" w:rsidRPr="002C5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5A5"/>
    <w:multiLevelType w:val="multilevel"/>
    <w:tmpl w:val="05B0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47E31"/>
    <w:multiLevelType w:val="multilevel"/>
    <w:tmpl w:val="C8F6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E7599"/>
    <w:multiLevelType w:val="multilevel"/>
    <w:tmpl w:val="80E8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421FD8"/>
    <w:multiLevelType w:val="multilevel"/>
    <w:tmpl w:val="BA70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72A1D"/>
    <w:multiLevelType w:val="multilevel"/>
    <w:tmpl w:val="8C78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B8"/>
    <w:rsid w:val="002C5DF5"/>
    <w:rsid w:val="00CB14B8"/>
    <w:rsid w:val="00DF2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5D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5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 сад Северок 2</dc:creator>
  <cp:keywords/>
  <dc:description/>
  <cp:lastModifiedBy>Дет. сад Северок 2</cp:lastModifiedBy>
  <cp:revision>2</cp:revision>
  <dcterms:created xsi:type="dcterms:W3CDTF">2021-05-18T05:29:00Z</dcterms:created>
  <dcterms:modified xsi:type="dcterms:W3CDTF">2021-05-18T05:30:00Z</dcterms:modified>
</cp:coreProperties>
</file>