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8C" w:rsidRDefault="00B8518C" w:rsidP="00B8518C">
      <w:pPr>
        <w:contextualSpacing/>
        <w:jc w:val="center"/>
      </w:pPr>
      <w:r>
        <w:t xml:space="preserve">МАТЕРИАЛЬНО </w:t>
      </w:r>
      <w:proofErr w:type="gramStart"/>
      <w:r>
        <w:t>–Т</w:t>
      </w:r>
      <w:proofErr w:type="gramEnd"/>
      <w:r>
        <w:t>ЕХНИЧЕСКАЯ БАЗА</w:t>
      </w:r>
    </w:p>
    <w:p w:rsidR="002B151D" w:rsidRDefault="00B8518C" w:rsidP="00B8518C">
      <w:pPr>
        <w:contextualSpacing/>
        <w:jc w:val="center"/>
      </w:pPr>
      <w:r w:rsidRPr="00B8518C">
        <w:t>МБДОУ «Детский сад «Северок» с.Ванавара» ЭМР</w:t>
      </w:r>
    </w:p>
    <w:p w:rsidR="00B8518C" w:rsidRDefault="00B8518C" w:rsidP="00B8518C">
      <w:pPr>
        <w:contextualSpacing/>
        <w:jc w:val="center"/>
      </w:pPr>
    </w:p>
    <w:p w:rsidR="00E5435C" w:rsidRDefault="00B8518C" w:rsidP="00E5435C">
      <w:r>
        <w:t xml:space="preserve">           </w:t>
      </w:r>
      <w:r w:rsidR="00E5435C">
        <w:t>Содержание материально-технической базы МБДОУ «Детский сад</w:t>
      </w:r>
      <w:r w:rsidR="005C0191">
        <w:t xml:space="preserve"> «Северок» </w:t>
      </w:r>
      <w:proofErr w:type="gramStart"/>
      <w:r w:rsidR="005C0191">
        <w:t>с.Ванавара</w:t>
      </w:r>
      <w:r w:rsidR="00E5435C">
        <w:t>» ЭМР</w:t>
      </w:r>
      <w:proofErr w:type="gramEnd"/>
      <w:r w:rsidR="00E5435C">
        <w:t xml:space="preserve"> направлено на создание развивающей образовательной среды, которая представляет собой систему условий </w:t>
      </w:r>
      <w:r w:rsidR="00833FB7">
        <w:t xml:space="preserve"> и требований </w:t>
      </w:r>
      <w:r w:rsidR="00E5435C">
        <w:t>социализации и индивидуализации детей</w:t>
      </w:r>
      <w:r w:rsidR="00833FB7">
        <w:t xml:space="preserve">, </w:t>
      </w:r>
      <w:r w:rsidR="00E5435C">
        <w:t xml:space="preserve"> соответствует современному уровню образования в соответствии с ФГОС ДО </w:t>
      </w:r>
      <w:r w:rsidR="00833FB7">
        <w:t xml:space="preserve">и действующим санитарным нормам и правилам. </w:t>
      </w:r>
      <w:r w:rsidR="00E5435C">
        <w:t xml:space="preserve"> Учреждение постоянно работает над развитием и совершенствованием материально – технической базы.</w:t>
      </w:r>
    </w:p>
    <w:p w:rsidR="00E5435C" w:rsidRDefault="00E5435C" w:rsidP="00E5435C">
      <w:r>
        <w:t>Детский сад имеет централизованное холодное и горячее водоснабжение, цент</w:t>
      </w:r>
      <w:r w:rsidR="00833FB7">
        <w:t xml:space="preserve">ральное отопление, канализацию. </w:t>
      </w:r>
      <w:r>
        <w:t>Территория ДОУ</w:t>
      </w:r>
      <w:r w:rsidR="00833FB7">
        <w:t xml:space="preserve"> требованиям и </w:t>
      </w:r>
      <w:proofErr w:type="gramStart"/>
      <w:r w:rsidR="00833FB7">
        <w:t>нормам</w:t>
      </w:r>
      <w:proofErr w:type="gramEnd"/>
      <w:r w:rsidR="00833FB7">
        <w:t xml:space="preserve"> выдвигаемым к ДОУ. </w:t>
      </w:r>
      <w:r>
        <w:t xml:space="preserve">Ежегодно в летний период и в течение года (по необходимости) проводится косметический ремонт. Здание МБДОУ «Детский сад </w:t>
      </w:r>
      <w:r w:rsidR="00833FB7">
        <w:t xml:space="preserve">«Северок» </w:t>
      </w:r>
      <w:proofErr w:type="gramStart"/>
      <w:r w:rsidR="00833FB7">
        <w:t>с.Ванавара» ЭМР</w:t>
      </w:r>
      <w:proofErr w:type="gramEnd"/>
      <w:r w:rsidR="00833FB7">
        <w:t xml:space="preserve"> типовое, построено в 1984 году, бетонные панели</w:t>
      </w:r>
      <w:r>
        <w:t xml:space="preserve">, двухэтажное, рассчитано на </w:t>
      </w:r>
      <w:r w:rsidR="00833FB7">
        <w:t>95</w:t>
      </w:r>
      <w:r>
        <w:t xml:space="preserve"> детей. </w:t>
      </w:r>
      <w:r w:rsidR="00833FB7">
        <w:t xml:space="preserve"> В период с 2013- 2015 годы  произведена реконструкция.  </w:t>
      </w:r>
      <w:r>
        <w:t xml:space="preserve">Общая площадь помещений детского сада </w:t>
      </w:r>
      <w:r w:rsidRPr="00A9656E">
        <w:t xml:space="preserve">составляет – </w:t>
      </w:r>
      <w:r w:rsidR="00B8518C" w:rsidRPr="00A9656E">
        <w:t>1452,00</w:t>
      </w:r>
      <w:r w:rsidRPr="00A9656E">
        <w:t xml:space="preserve"> кв. м. Работает </w:t>
      </w:r>
      <w:r>
        <w:t>в 10</w:t>
      </w:r>
      <w:r w:rsidR="00833FB7">
        <w:t>,5 -часовом режиме, 4</w:t>
      </w:r>
      <w:r>
        <w:t xml:space="preserve"> </w:t>
      </w:r>
      <w:r w:rsidR="00833FB7">
        <w:t xml:space="preserve"> разновозрастные группы</w:t>
      </w:r>
      <w:r>
        <w:t>. Включает в себя: групповые ячейки – изолированные помещения, принадлежащие каждой возрастной группе; специализированные помещения для занятий с детьми, предназначенные для поочередного использования всеми или несколькими детскими группами; сопутствующие помещения; служебно-бытовые помещения для персонала.</w:t>
      </w:r>
    </w:p>
    <w:p w:rsidR="00E5435C" w:rsidRDefault="00E5435C" w:rsidP="00E5435C">
      <w:proofErr w:type="gramStart"/>
      <w:r>
        <w:t xml:space="preserve">В здании имеется </w:t>
      </w:r>
      <w:r w:rsidR="00B8518C">
        <w:t xml:space="preserve"> 4 </w:t>
      </w:r>
      <w:r>
        <w:t xml:space="preserve"> групповых ячеек, включающие в себя все необходимые для жизнедеятельности детей помещения: раздевальная (приемная) (для приема детей и хранения верхней одежды), групповая (для проведения игр, занятий и приема пищи), спальня</w:t>
      </w:r>
      <w:r w:rsidR="00B8518C">
        <w:t xml:space="preserve"> (</w:t>
      </w:r>
      <w:r w:rsidR="00B8518C" w:rsidRPr="00B8518C">
        <w:t>оборудованы стационарными кроватями.</w:t>
      </w:r>
      <w:proofErr w:type="gramEnd"/>
      <w:r w:rsidR="00B8518C" w:rsidRPr="00B8518C">
        <w:t xml:space="preserve"> В период бодрствования детей частично используются для организации игровой деятельности и образовательной деятельности по освоению основной общеобразовательной пр</w:t>
      </w:r>
      <w:r w:rsidR="00B8518C">
        <w:t>ограммы дошкольного образования)</w:t>
      </w:r>
      <w:r>
        <w:t>, буфетная (для подготовки готовых блюд к раздаче и мытья столовой посуды), туал</w:t>
      </w:r>
      <w:r w:rsidR="00894617">
        <w:t>етная (совмещенная с умывальной и  раздельно для мальчиков и девочек</w:t>
      </w:r>
      <w:r>
        <w:t>).</w:t>
      </w:r>
    </w:p>
    <w:p w:rsidR="00E5435C" w:rsidRDefault="00E5435C" w:rsidP="00E5435C">
      <w:r>
        <w:t xml:space="preserve">Коллективом и родителями проделана огромная работа по созданию в группах многофункциональной развивающей среды, для целенаправленного </w:t>
      </w:r>
      <w:r w:rsidR="00B8518C">
        <w:t xml:space="preserve">задействования </w:t>
      </w:r>
      <w:r>
        <w:t xml:space="preserve"> ребенка во всех видах деятельности</w:t>
      </w:r>
      <w:proofErr w:type="gramStart"/>
      <w:r w:rsidR="00B8518C">
        <w:t xml:space="preserve"> .</w:t>
      </w:r>
      <w:proofErr w:type="gramEnd"/>
      <w:r w:rsidR="00B8518C">
        <w:t xml:space="preserve"> </w:t>
      </w:r>
      <w:r>
        <w:t>Организация и расположение предметов развивающей среды в групповых комнатах, залах, кабинетах размещено</w:t>
      </w:r>
      <w:r w:rsidR="00894617">
        <w:t xml:space="preserve"> согласно требованиям  ФГОС ДОУ, </w:t>
      </w:r>
      <w:r>
        <w:t xml:space="preserve"> рационально, логично, в доступном для детей месте, отвечает эстетическим требованиям,</w:t>
      </w:r>
      <w:r w:rsidR="00894617">
        <w:t xml:space="preserve"> </w:t>
      </w:r>
      <w:r>
        <w:t>санитарно-гигиеническим нормам, а также возрастным особенностям детей. В создании интерьера преследовалась цель создать атмосфе</w:t>
      </w:r>
      <w:r w:rsidR="00894617">
        <w:t xml:space="preserve">ру домашнего тепла и уюта. </w:t>
      </w:r>
      <w:r>
        <w:t xml:space="preserve"> Помещения групповых комнат оснащены современным оборудованием, игровым материалом: мягкой мебелью, новыми дидактическими, настольно-печатными играми, центрами для развития сюжетно-ролевых игр. В уголках природы помещены комнатные растения, краеведческие материалы, объекты для экспериментирования, природный материал, наборы картинок по разным клима</w:t>
      </w:r>
      <w:r w:rsidR="00894617">
        <w:t>тическим зонам</w:t>
      </w:r>
      <w:r>
        <w:t>, м</w:t>
      </w:r>
      <w:r w:rsidR="00894617">
        <w:t xml:space="preserve">одели и схемы. Созданы условия для </w:t>
      </w:r>
      <w:r w:rsidR="00B8518C">
        <w:t xml:space="preserve">развития </w:t>
      </w:r>
      <w:r>
        <w:t xml:space="preserve"> познавательных способностей (дидактические игры, карты, схемы, строительный материал, напольный строительный материал и т.д.) Картины, репродукции, панно, выполненные </w:t>
      </w:r>
      <w:r w:rsidR="00894617">
        <w:t xml:space="preserve">детьми совместно </w:t>
      </w:r>
      <w:r>
        <w:t xml:space="preserve"> </w:t>
      </w:r>
      <w:r w:rsidR="00894617">
        <w:t>с педагогами и родителями</w:t>
      </w:r>
      <w:r>
        <w:t>, детские рисунки создают уют и соответствуют требованиям развивающей среды.</w:t>
      </w:r>
    </w:p>
    <w:p w:rsidR="00E5435C" w:rsidRDefault="00E5435C" w:rsidP="00E5435C">
      <w:r>
        <w:lastRenderedPageBreak/>
        <w:t xml:space="preserve">На окнах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</w:t>
      </w:r>
      <w:proofErr w:type="spellStart"/>
      <w:r w:rsidR="00894617">
        <w:t>ролшторы</w:t>
      </w:r>
      <w:proofErr w:type="spellEnd"/>
      <w:r>
        <w:t xml:space="preserve">. Материал, используемый для </w:t>
      </w:r>
      <w:proofErr w:type="spellStart"/>
      <w:r w:rsidR="00894617">
        <w:t>ролштор</w:t>
      </w:r>
      <w:proofErr w:type="spellEnd"/>
      <w:r>
        <w:t>, стойкий к влаге, легко обрабатывается моющими и дезинфекционными растворами.</w:t>
      </w:r>
    </w:p>
    <w:p w:rsidR="00E5435C" w:rsidRDefault="00E5435C" w:rsidP="00E5435C">
      <w:r>
        <w:t>Источники искусственного освещения обеспечивают достаточное равномерное освещение всех помещений.</w:t>
      </w:r>
    </w:p>
    <w:p w:rsidR="00B8518C" w:rsidRDefault="00E5435C" w:rsidP="00E5435C">
      <w:r>
        <w:t xml:space="preserve">Влажность воздуха в помещениях с пребыванием детей поддерживается в пределах 40 – 60 с помощью </w:t>
      </w:r>
      <w:r w:rsidR="00894617">
        <w:t>приборов для увлажнения воздуха</w:t>
      </w:r>
      <w:r>
        <w:t xml:space="preserve">. </w:t>
      </w:r>
    </w:p>
    <w:p w:rsidR="00E5435C" w:rsidRPr="00F67947" w:rsidRDefault="00E5435C" w:rsidP="00E5435C">
      <w:r>
        <w:t>В ДОУ имеются дополнительные п</w:t>
      </w:r>
      <w:r w:rsidR="00894617">
        <w:t xml:space="preserve">омещения — это: музыкальный  и  спортивный залы с кладовыми, </w:t>
      </w:r>
      <w:r>
        <w:t xml:space="preserve"> кабин</w:t>
      </w:r>
      <w:r w:rsidR="00894617">
        <w:t xml:space="preserve">ет педагога </w:t>
      </w:r>
      <w:proofErr w:type="gramStart"/>
      <w:r w:rsidR="00894617">
        <w:t>–</w:t>
      </w:r>
      <w:r w:rsidR="00894617" w:rsidRPr="00F67947">
        <w:t>п</w:t>
      </w:r>
      <w:proofErr w:type="gramEnd"/>
      <w:r w:rsidR="00894617" w:rsidRPr="00F67947">
        <w:t xml:space="preserve">сихолога и </w:t>
      </w:r>
      <w:r w:rsidRPr="00F67947">
        <w:t>логопеда, методический кабинет с библиотекой.</w:t>
      </w:r>
    </w:p>
    <w:p w:rsidR="00E5435C" w:rsidRPr="00F67947" w:rsidRDefault="00E5435C" w:rsidP="00E5435C">
      <w:proofErr w:type="gramStart"/>
      <w:r w:rsidRPr="00F67947">
        <w:t>Музыкальный зал оборудован: пианино электрическ</w:t>
      </w:r>
      <w:r w:rsidR="00894617" w:rsidRPr="00F67947">
        <w:t>ое -1 шт., музыкальный центр – 1</w:t>
      </w:r>
      <w:r w:rsidRPr="00F67947">
        <w:t xml:space="preserve"> шт., шк</w:t>
      </w:r>
      <w:r w:rsidR="00894617" w:rsidRPr="00F67947">
        <w:t>афы для оборудования и пособий 4</w:t>
      </w:r>
      <w:r w:rsidRPr="00F67947">
        <w:t xml:space="preserve"> шт., детские музык</w:t>
      </w:r>
      <w:r w:rsidR="00894617" w:rsidRPr="00F67947">
        <w:t>альные инструменты: шумовые – 18 шт., металлофоны – 4</w:t>
      </w:r>
      <w:r w:rsidRPr="00F67947">
        <w:t xml:space="preserve"> шт., русские народные инструменты: комплект деревянных ложек разного размера, </w:t>
      </w:r>
      <w:proofErr w:type="spellStart"/>
      <w:r w:rsidRPr="00F67947">
        <w:t>трещетки</w:t>
      </w:r>
      <w:proofErr w:type="spellEnd"/>
      <w:r w:rsidRPr="00F67947">
        <w:t xml:space="preserve"> три штуки, ксилофон 2 шт., гусли 2 шт., свистульки 7 шт., дудочки 4 шт., барабаны 3 шт., наглядно демонстрационный материал, игрушки.</w:t>
      </w:r>
      <w:proofErr w:type="gramEnd"/>
    </w:p>
    <w:p w:rsidR="00E5435C" w:rsidRPr="00F67947" w:rsidRDefault="002B151D" w:rsidP="00E5435C">
      <w:proofErr w:type="gramStart"/>
      <w:r w:rsidRPr="00F67947">
        <w:t>Спортивн</w:t>
      </w:r>
      <w:r w:rsidR="00E5435C" w:rsidRPr="00F67947">
        <w:t xml:space="preserve">ый зал оборудован: тренажеры – </w:t>
      </w:r>
      <w:r w:rsidR="00B8518C" w:rsidRPr="00F67947">
        <w:t>2</w:t>
      </w:r>
      <w:r w:rsidR="00E5435C" w:rsidRPr="00F67947">
        <w:t xml:space="preserve"> шт., маты – 7 шт., гимнастические палки, обручи, мячи, </w:t>
      </w:r>
      <w:proofErr w:type="spellStart"/>
      <w:r w:rsidR="00E5435C" w:rsidRPr="00F67947">
        <w:t>скакалк</w:t>
      </w:r>
      <w:proofErr w:type="spellEnd"/>
      <w:r w:rsidR="00E5435C" w:rsidRPr="00F67947">
        <w:t xml:space="preserve"> в комплекте на каждого ребенка, канат, гимнастические скамейки – 2 шт., бревно гимнастическое – 1 шт., ребристая доска – 1 шт., ящики для хранения спорт инвентаря – 3 шт.,.,., батут малый детский – 1 шт.,</w:t>
      </w:r>
      <w:r w:rsidR="00572022" w:rsidRPr="00F67947">
        <w:t xml:space="preserve"> туннель   2 шт. </w:t>
      </w:r>
      <w:proofErr w:type="gramEnd"/>
    </w:p>
    <w:p w:rsidR="00E5435C" w:rsidRDefault="00E5435C" w:rsidP="00E5435C">
      <w:r w:rsidRPr="00F67947">
        <w:t xml:space="preserve">Методический кабинет ДОУ является центром, где сосредоточена методическая, научная, энциклопедическая, художественная литература, комплексные и парциальные, региональные </w:t>
      </w:r>
      <w:r>
        <w:t xml:space="preserve">программы и технологии, методические рекомендации по разным направлениям </w:t>
      </w:r>
      <w:proofErr w:type="spellStart"/>
      <w:r>
        <w:t>воспитательно</w:t>
      </w:r>
      <w:proofErr w:type="spellEnd"/>
      <w:r>
        <w:t>-образовательной работы, передовой педагогический опыт св</w:t>
      </w:r>
      <w:r w:rsidR="00572022">
        <w:t>оего ДОУ и других детских садов</w:t>
      </w:r>
      <w:r>
        <w:t>. Достаточно наглядного и дидактического материала</w:t>
      </w:r>
      <w:r w:rsidR="00572022">
        <w:t xml:space="preserve">, технических средств обучения и </w:t>
      </w:r>
      <w:r>
        <w:t>многое другое, что необходимо для инновационного дошкольного учреждения.</w:t>
      </w:r>
    </w:p>
    <w:p w:rsidR="00E5435C" w:rsidRDefault="00E5435C" w:rsidP="00E5435C">
      <w:r>
        <w:t xml:space="preserve">Процент обеспечения предметно-развивающей среды необходимыми программно-методическими средствами – </w:t>
      </w:r>
      <w:r w:rsidRPr="00F67947">
        <w:t xml:space="preserve">97%. </w:t>
      </w:r>
      <w:r>
        <w:t xml:space="preserve">В образовательном процессе с детьми используется </w:t>
      </w:r>
      <w:r w:rsidR="00324BB1">
        <w:t>3</w:t>
      </w:r>
      <w:r>
        <w:t xml:space="preserve"> ноутбук</w:t>
      </w:r>
      <w:r w:rsidR="00572022">
        <w:t>ов</w:t>
      </w:r>
      <w:r w:rsidR="00324BB1">
        <w:t>, 2</w:t>
      </w:r>
      <w:r>
        <w:t xml:space="preserve"> стационарных компьютеров. Всего в МДОУ: 1</w:t>
      </w:r>
      <w:r w:rsidR="00324BB1">
        <w:t>1</w:t>
      </w:r>
      <w:r>
        <w:t xml:space="preserve"> стационарных компьютеров (не все подключены к Интернету</w:t>
      </w:r>
      <w:r w:rsidR="00324BB1">
        <w:t xml:space="preserve">) </w:t>
      </w:r>
      <w:r>
        <w:t>1 муль</w:t>
      </w:r>
      <w:r w:rsidR="00324BB1">
        <w:t>тимедийный проектор, 1 экран, 7 принтеров, телевизоры – 1</w:t>
      </w:r>
      <w:r>
        <w:t xml:space="preserve"> шт., фотоаппарат с картой памяти – 1 шт. Имеется 3 </w:t>
      </w:r>
      <w:proofErr w:type="gramStart"/>
      <w:r>
        <w:t>е</w:t>
      </w:r>
      <w:proofErr w:type="gramEnd"/>
      <w:r>
        <w:t>-</w:t>
      </w:r>
      <w:proofErr w:type="spellStart"/>
      <w:r>
        <w:t>mаil</w:t>
      </w:r>
      <w:proofErr w:type="spellEnd"/>
      <w:r>
        <w:t xml:space="preserve"> адреса, сайт детского сада.</w:t>
      </w:r>
    </w:p>
    <w:p w:rsidR="00324BB1" w:rsidRDefault="00E5435C" w:rsidP="00E5435C">
      <w:r>
        <w:t xml:space="preserve">В ДОУ имеется </w:t>
      </w:r>
    </w:p>
    <w:p w:rsidR="00324BB1" w:rsidRDefault="00E5435C" w:rsidP="00E5435C">
      <w:pPr>
        <w:rPr>
          <w:color w:val="FF0000"/>
        </w:rPr>
      </w:pPr>
      <w:r>
        <w:t>об</w:t>
      </w:r>
      <w:r w:rsidR="00324BB1">
        <w:t xml:space="preserve">орудованный медицинский </w:t>
      </w:r>
      <w:r w:rsidR="00324BB1" w:rsidRPr="00A9656E">
        <w:t xml:space="preserve">блок </w:t>
      </w:r>
      <w:r w:rsidR="00A9656E" w:rsidRPr="00A9656E">
        <w:t>(80,64</w:t>
      </w:r>
      <w:r w:rsidR="00324BB1" w:rsidRPr="00A9656E">
        <w:t xml:space="preserve">. </w:t>
      </w:r>
      <w:proofErr w:type="spellStart"/>
      <w:r w:rsidR="00324BB1" w:rsidRPr="00A9656E">
        <w:t>кв</w:t>
      </w:r>
      <w:proofErr w:type="gramStart"/>
      <w:r w:rsidR="00324BB1" w:rsidRPr="00A9656E">
        <w:t>.м</w:t>
      </w:r>
      <w:proofErr w:type="spellEnd"/>
      <w:proofErr w:type="gramEnd"/>
      <w:r w:rsidR="00324BB1" w:rsidRPr="00A9656E">
        <w:t>) с отдельным выходом из здания и пандус</w:t>
      </w:r>
      <w:r w:rsidR="00A9656E" w:rsidRPr="00A9656E">
        <w:t>ом</w:t>
      </w:r>
      <w:r w:rsidR="00324BB1" w:rsidRPr="00A9656E">
        <w:t>, который включает в себя :</w:t>
      </w:r>
      <w:r w:rsidR="00A9656E" w:rsidRPr="00A9656E">
        <w:t xml:space="preserve"> тамбур (3,97 </w:t>
      </w:r>
      <w:proofErr w:type="spellStart"/>
      <w:r w:rsidR="00A9656E" w:rsidRPr="00A9656E">
        <w:t>кв.м</w:t>
      </w:r>
      <w:proofErr w:type="spellEnd"/>
      <w:r w:rsidR="00A9656E" w:rsidRPr="00A9656E">
        <w:t xml:space="preserve">.), </w:t>
      </w:r>
      <w:r w:rsidR="00324BB1" w:rsidRPr="00A9656E">
        <w:t xml:space="preserve"> </w:t>
      </w:r>
      <w:r w:rsidR="00A9656E" w:rsidRPr="00A9656E">
        <w:t xml:space="preserve">коридор (5,93 </w:t>
      </w:r>
      <w:proofErr w:type="spellStart"/>
      <w:r w:rsidR="00A9656E" w:rsidRPr="00A9656E">
        <w:t>кв.м</w:t>
      </w:r>
      <w:proofErr w:type="spellEnd"/>
      <w:r w:rsidR="00A9656E" w:rsidRPr="00A9656E">
        <w:t xml:space="preserve">), </w:t>
      </w:r>
      <w:r w:rsidR="00324BB1" w:rsidRPr="00A9656E">
        <w:t xml:space="preserve"> изолятор </w:t>
      </w:r>
      <w:r w:rsidR="00A9656E" w:rsidRPr="00A9656E">
        <w:t>(18,78</w:t>
      </w:r>
      <w:r w:rsidR="00324BB1" w:rsidRPr="00A9656E">
        <w:t xml:space="preserve"> </w:t>
      </w:r>
      <w:proofErr w:type="spellStart"/>
      <w:r w:rsidR="00324BB1" w:rsidRPr="00A9656E">
        <w:t>кв.м</w:t>
      </w:r>
      <w:proofErr w:type="spellEnd"/>
      <w:r w:rsidR="00324BB1" w:rsidRPr="00A9656E">
        <w:t>.), процедурный кабинет</w:t>
      </w:r>
      <w:r w:rsidR="00A9656E" w:rsidRPr="00A9656E">
        <w:t xml:space="preserve"> (13,78 </w:t>
      </w:r>
      <w:proofErr w:type="spellStart"/>
      <w:r w:rsidR="00A9656E" w:rsidRPr="00A9656E">
        <w:t>кв.м</w:t>
      </w:r>
      <w:proofErr w:type="spellEnd"/>
      <w:r w:rsidR="00A9656E" w:rsidRPr="00A9656E">
        <w:t>.)</w:t>
      </w:r>
      <w:r w:rsidR="00324BB1" w:rsidRPr="00A9656E">
        <w:t>, приемную</w:t>
      </w:r>
      <w:r w:rsidR="00A9656E" w:rsidRPr="00A9656E">
        <w:t xml:space="preserve"> (14,92 </w:t>
      </w:r>
      <w:proofErr w:type="spellStart"/>
      <w:r w:rsidR="00A9656E" w:rsidRPr="00A9656E">
        <w:t>кв.м</w:t>
      </w:r>
      <w:proofErr w:type="spellEnd"/>
      <w:r w:rsidR="00A9656E" w:rsidRPr="00A9656E">
        <w:t>.)</w:t>
      </w:r>
      <w:r w:rsidR="00324BB1" w:rsidRPr="00A9656E">
        <w:t>, кабинет медсестры</w:t>
      </w:r>
      <w:r w:rsidR="00A9656E" w:rsidRPr="00A9656E">
        <w:t xml:space="preserve"> (16,40 </w:t>
      </w:r>
      <w:proofErr w:type="spellStart"/>
      <w:r w:rsidR="00A9656E" w:rsidRPr="00A9656E">
        <w:t>кв.м</w:t>
      </w:r>
      <w:proofErr w:type="spellEnd"/>
      <w:r w:rsidR="00A9656E" w:rsidRPr="00A9656E">
        <w:t>.)</w:t>
      </w:r>
      <w:r w:rsidR="00324BB1" w:rsidRPr="00A9656E">
        <w:t>, санузел</w:t>
      </w:r>
      <w:r w:rsidR="00A9656E" w:rsidRPr="00A9656E">
        <w:t xml:space="preserve"> (6,86 </w:t>
      </w:r>
      <w:proofErr w:type="spellStart"/>
      <w:r w:rsidR="00A9656E" w:rsidRPr="00A9656E">
        <w:t>кв.м</w:t>
      </w:r>
      <w:proofErr w:type="spellEnd"/>
      <w:r w:rsidR="00A9656E" w:rsidRPr="00A9656E">
        <w:t>.)</w:t>
      </w:r>
      <w:r w:rsidR="00324BB1" w:rsidRPr="00A9656E">
        <w:t xml:space="preserve">. </w:t>
      </w:r>
      <w:r w:rsidRPr="00A9656E">
        <w:t xml:space="preserve"> М</w:t>
      </w:r>
      <w:r>
        <w:t xml:space="preserve">едицинский блок по </w:t>
      </w:r>
      <w:r w:rsidRPr="00F67947">
        <w:t xml:space="preserve">договору </w:t>
      </w:r>
      <w:r w:rsidR="00F67947" w:rsidRPr="00F67947">
        <w:t>№ 01\01\2020 от 09.01.2020г.</w:t>
      </w:r>
      <w:r w:rsidRPr="00F67947">
        <w:t xml:space="preserve"> </w:t>
      </w:r>
      <w:r w:rsidRPr="00324BB1">
        <w:t xml:space="preserve">передан в безвозмездное пользование, </w:t>
      </w:r>
      <w:proofErr w:type="gramStart"/>
      <w:r w:rsidRPr="00324BB1">
        <w:t>обслужив</w:t>
      </w:r>
      <w:r w:rsidR="00324BB1" w:rsidRPr="00324BB1">
        <w:t>ающей</w:t>
      </w:r>
      <w:proofErr w:type="gramEnd"/>
      <w:r w:rsidR="00324BB1" w:rsidRPr="00324BB1">
        <w:t xml:space="preserve"> воспитанников ДОУ КГБ</w:t>
      </w:r>
      <w:bookmarkStart w:id="0" w:name="_GoBack"/>
      <w:bookmarkEnd w:id="0"/>
      <w:r w:rsidR="00324BB1" w:rsidRPr="00324BB1">
        <w:t>УЗ «В</w:t>
      </w:r>
      <w:r w:rsidRPr="00324BB1">
        <w:t xml:space="preserve">РБ </w:t>
      </w:r>
      <w:r w:rsidR="00324BB1" w:rsidRPr="00324BB1">
        <w:t>№ 2</w:t>
      </w:r>
      <w:r w:rsidRPr="00F67947">
        <w:t>».</w:t>
      </w:r>
      <w:r w:rsidRPr="00324BB1">
        <w:rPr>
          <w:color w:val="FF0000"/>
        </w:rPr>
        <w:t xml:space="preserve"> </w:t>
      </w:r>
    </w:p>
    <w:p w:rsidR="00E5435C" w:rsidRDefault="00E5435C" w:rsidP="00E5435C">
      <w:proofErr w:type="gramStart"/>
      <w:r>
        <w:t xml:space="preserve">В достаточном количестве помещений служебно-бытового назначения (прачечная, состоящая из </w:t>
      </w:r>
      <w:r w:rsidR="00324BB1">
        <w:t xml:space="preserve">4 </w:t>
      </w:r>
      <w:r>
        <w:t xml:space="preserve"> помещений (</w:t>
      </w:r>
      <w:r w:rsidR="00324BB1">
        <w:t>кладовая грязного белья, оборудованная промаркированными емкостями для грязного белья каждой группы</w:t>
      </w:r>
      <w:r w:rsidR="00861A58">
        <w:t xml:space="preserve">, пищеблока, </w:t>
      </w:r>
      <w:proofErr w:type="spellStart"/>
      <w:r w:rsidR="00861A58">
        <w:t>медблока</w:t>
      </w:r>
      <w:proofErr w:type="spellEnd"/>
      <w:r w:rsidR="00861A58">
        <w:t xml:space="preserve">  и санитарных узлов; </w:t>
      </w:r>
      <w:r>
        <w:t>стиральной</w:t>
      </w:r>
      <w:r w:rsidR="00324BB1">
        <w:t>, оборудованная 2 –</w:t>
      </w:r>
      <w:proofErr w:type="spellStart"/>
      <w:r w:rsidR="00324BB1">
        <w:t>мя</w:t>
      </w:r>
      <w:proofErr w:type="spellEnd"/>
      <w:r w:rsidR="00324BB1">
        <w:t xml:space="preserve"> </w:t>
      </w:r>
      <w:r w:rsidR="00861A58">
        <w:t>стиральными машинами по 8 кг и емкостями для замачивания белья;</w:t>
      </w:r>
      <w:proofErr w:type="gramEnd"/>
      <w:r w:rsidR="00861A58">
        <w:t xml:space="preserve"> </w:t>
      </w:r>
      <w:r>
        <w:t xml:space="preserve"> </w:t>
      </w:r>
      <w:r>
        <w:lastRenderedPageBreak/>
        <w:t>гладильной</w:t>
      </w:r>
      <w:r w:rsidR="00324BB1">
        <w:t xml:space="preserve">, оборудованная сушильной машиной,  гладильным катком, </w:t>
      </w:r>
      <w:r w:rsidR="00861A58">
        <w:t>гладильной доской с утюгом;</w:t>
      </w:r>
      <w:proofErr w:type="gramStart"/>
      <w:r w:rsidR="00861A58">
        <w:t xml:space="preserve"> ,</w:t>
      </w:r>
      <w:proofErr w:type="gramEnd"/>
      <w:r w:rsidR="00861A58">
        <w:t xml:space="preserve"> кладовая чистого белья, оборудованная  промаркированными шкафами  и стеллажами для чистого белья </w:t>
      </w:r>
      <w:r>
        <w:t>) пищеблок, складские помещения и т.п.)</w:t>
      </w:r>
    </w:p>
    <w:p w:rsidR="00861A58" w:rsidRDefault="00E5435C" w:rsidP="00E5435C">
      <w:r>
        <w:t>Прачечная</w:t>
      </w:r>
      <w:r w:rsidR="00861A58" w:rsidRPr="00861A58">
        <w:t xml:space="preserve"> </w:t>
      </w:r>
      <w:r w:rsidR="00861A58">
        <w:t>состоящая из 4  помещений</w:t>
      </w:r>
      <w:proofErr w:type="gramStart"/>
      <w:r w:rsidR="00861A58">
        <w:t xml:space="preserve"> :</w:t>
      </w:r>
      <w:proofErr w:type="gramEnd"/>
      <w:r w:rsidR="00861A58">
        <w:t xml:space="preserve"> </w:t>
      </w:r>
    </w:p>
    <w:p w:rsidR="00861A58" w:rsidRDefault="00861A58" w:rsidP="00E5435C">
      <w:r w:rsidRPr="00861A58">
        <w:t xml:space="preserve">кладовая грязного белья, оборудованная промаркированными емкостями для грязного белья каждой группы, пищеблока, </w:t>
      </w:r>
      <w:proofErr w:type="spellStart"/>
      <w:r w:rsidRPr="00861A58">
        <w:t>медблока</w:t>
      </w:r>
      <w:proofErr w:type="spellEnd"/>
      <w:r w:rsidRPr="00861A58">
        <w:t xml:space="preserve">  и санитарных узлов; </w:t>
      </w:r>
    </w:p>
    <w:p w:rsidR="00861A58" w:rsidRDefault="00861A58" w:rsidP="00E5435C">
      <w:proofErr w:type="gramStart"/>
      <w:r w:rsidRPr="00861A58">
        <w:t>стиральной</w:t>
      </w:r>
      <w:proofErr w:type="gramEnd"/>
      <w:r w:rsidRPr="00861A58">
        <w:t>, оборудованная 2 –</w:t>
      </w:r>
      <w:proofErr w:type="spellStart"/>
      <w:r w:rsidRPr="00861A58">
        <w:t>мя</w:t>
      </w:r>
      <w:proofErr w:type="spellEnd"/>
      <w:r w:rsidRPr="00861A58">
        <w:t xml:space="preserve"> стиральными машинами</w:t>
      </w:r>
      <w:r>
        <w:t>-автомат</w:t>
      </w:r>
      <w:r w:rsidRPr="00861A58">
        <w:t xml:space="preserve"> по 8 кг и емкостями для замачивания белья;  </w:t>
      </w:r>
    </w:p>
    <w:p w:rsidR="00861A58" w:rsidRDefault="00861A58" w:rsidP="00E5435C">
      <w:r w:rsidRPr="00861A58">
        <w:t>гладильной, оборудованная сушильной машиной,  гладильным кат</w:t>
      </w:r>
      <w:r>
        <w:t>ком, гладильной доской с утюгом, парогенератором</w:t>
      </w:r>
      <w:proofErr w:type="gramStart"/>
      <w:r>
        <w:t xml:space="preserve"> ;</w:t>
      </w:r>
      <w:proofErr w:type="gramEnd"/>
    </w:p>
    <w:p w:rsidR="00861A58" w:rsidRDefault="00861A58" w:rsidP="00E5435C">
      <w:r w:rsidRPr="00861A58">
        <w:t>кладовая чистого белья, оборудованная  промаркированными шкафами  и стеллажами для чистого белья</w:t>
      </w:r>
      <w:r>
        <w:t>, швейной машинкой, шкафы для спецодежды.</w:t>
      </w:r>
      <w:r w:rsidR="00E5435C">
        <w:t xml:space="preserve"> </w:t>
      </w:r>
    </w:p>
    <w:p w:rsidR="00E5435C" w:rsidRDefault="00E5435C" w:rsidP="00E5435C">
      <w:r>
        <w:t>Для персонала дошкольного учреждения имеется удобная, комфортная комната отдыха для сотрудников, отдельн</w:t>
      </w:r>
      <w:r w:rsidR="00861A58">
        <w:t>ые  санитарные комнаты</w:t>
      </w:r>
      <w:r>
        <w:t xml:space="preserve"> на первом</w:t>
      </w:r>
      <w:r w:rsidR="00861A58">
        <w:t>, втором  этажах</w:t>
      </w:r>
      <w:r>
        <w:t xml:space="preserve"> здания дошкольной образовательной организации с унитазом и умывальником.</w:t>
      </w:r>
    </w:p>
    <w:p w:rsidR="00E5435C" w:rsidRDefault="00E5435C" w:rsidP="00E5435C">
      <w:r>
        <w:t>Организация питания</w:t>
      </w:r>
    </w:p>
    <w:p w:rsidR="00E5435C" w:rsidRPr="00067B0D" w:rsidRDefault="00E5435C" w:rsidP="00E5435C">
      <w:r w:rsidRPr="00067B0D">
        <w:t>В ДОУ имеется свой пищеблок, работает на сырье, поэтому предусмотрен следующий набор помещений: горячий цех, раздаточная, холодный цех,</w:t>
      </w:r>
      <w:r w:rsidR="00067B0D">
        <w:t xml:space="preserve"> овощной </w:t>
      </w:r>
      <w:r w:rsidRPr="00067B0D">
        <w:t xml:space="preserve"> </w:t>
      </w:r>
      <w:r w:rsidR="00067B0D">
        <w:t xml:space="preserve">цех, </w:t>
      </w:r>
      <w:r w:rsidRPr="00067B0D">
        <w:t>моечная кухонной посуды, кладовая сухих продуктов, кладовая для овощей, помещение с холодильным оборудованием для хранения скоропортящихся прод</w:t>
      </w:r>
      <w:r w:rsidR="00067B0D">
        <w:t>уктов</w:t>
      </w:r>
      <w:r w:rsidRPr="00067B0D">
        <w:t>.</w:t>
      </w:r>
    </w:p>
    <w:p w:rsidR="00E5435C" w:rsidRDefault="00E5435C" w:rsidP="00E5435C">
      <w:proofErr w:type="gramStart"/>
      <w:r>
        <w:t>Пищеблок оборудован всем необходимым технологическим, холодильн</w:t>
      </w:r>
      <w:r w:rsidR="00861A58">
        <w:t xml:space="preserve">ым и моечным оборудованием: печь, жарочный и </w:t>
      </w:r>
      <w:proofErr w:type="spellStart"/>
      <w:r w:rsidR="00861A58">
        <w:t>растоячный</w:t>
      </w:r>
      <w:proofErr w:type="spellEnd"/>
      <w:r w:rsidR="00861A58">
        <w:t xml:space="preserve"> </w:t>
      </w:r>
      <w:r>
        <w:t xml:space="preserve"> шкафы, тестомес, </w:t>
      </w:r>
      <w:proofErr w:type="spellStart"/>
      <w:r>
        <w:t>овощепротирочная</w:t>
      </w:r>
      <w:proofErr w:type="spellEnd"/>
      <w:r>
        <w:t xml:space="preserve"> машин</w:t>
      </w:r>
      <w:r w:rsidR="00861A58">
        <w:t xml:space="preserve">а, производственные мясорубки (2 штуки), миксер планетарный, </w:t>
      </w:r>
      <w:r>
        <w:t>отдельные металлические стеллажи для посуды, столы производственные металлические для разделки пищевых продуктов, шкаф металлический для хранения хлебобулочных изделий, контрольные весы, наборы маркированных разделочных досок и ножей, моечная ванна для повторной обработки овощей, не подлежащих термической обработке, зелени</w:t>
      </w:r>
      <w:proofErr w:type="gramEnd"/>
      <w:r>
        <w:t xml:space="preserve"> и фруктов, раковина для мытья рук и т.п.</w:t>
      </w:r>
    </w:p>
    <w:p w:rsidR="00E5435C" w:rsidRDefault="00E5435C" w:rsidP="00E5435C">
      <w:r>
        <w:t>Холодильное оборудование располагается в отдельном складе.</w:t>
      </w:r>
    </w:p>
    <w:p w:rsidR="00E5435C" w:rsidRDefault="00E5435C" w:rsidP="00E5435C">
      <w:proofErr w:type="gramStart"/>
      <w:r>
        <w:t>Контроль за</w:t>
      </w:r>
      <w:proofErr w:type="gramEnd"/>
      <w:r>
        <w:t xml:space="preserve"> продуктами питания, хранящими в холодильном оборудовании осуществляется ежедневно, результаты заносятся в журнал учета температурного режима в холодильном оборудовании.</w:t>
      </w:r>
    </w:p>
    <w:p w:rsidR="00E5435C" w:rsidRDefault="00E5435C" w:rsidP="00E5435C">
      <w:r>
        <w:t>Количество холодильных камер достаточно для соблюдения разграничения, отдельного хранения мяса, рыбы и молочных продуктов согласно санитарным нормам.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E5435C" w:rsidRDefault="00E5435C" w:rsidP="00E5435C">
      <w:r>
        <w:t>Прием пищевых продуктов и продовольственного сырья в ДОУ осуществляется приемной комиссией при наличии документов, подтверждающих их качество и без</w:t>
      </w:r>
      <w:r w:rsidR="00657991">
        <w:t>опасность: сертификаты качества, ветеринарные справки.</w:t>
      </w:r>
    </w:p>
    <w:p w:rsidR="00E5435C" w:rsidRDefault="00E5435C" w:rsidP="00E5435C">
      <w:r>
        <w:lastRenderedPageBreak/>
        <w:t>Результаты контроля регистрируются медицинской сестрой диетической в журнале бракеража скоропортящихся пищевых продуктов, поступающих на пищеблок, который хранится в течение года.</w:t>
      </w:r>
    </w:p>
    <w:p w:rsidR="00E5435C" w:rsidRDefault="00E5435C" w:rsidP="00E5435C">
      <w:r>
        <w:t xml:space="preserve">Приготовление пищи производится непосредственно в ДОУ, на основе 10 –дневного меню, по технологическим картам, с </w:t>
      </w:r>
      <w:proofErr w:type="spellStart"/>
      <w:r>
        <w:t>учетм</w:t>
      </w:r>
      <w:proofErr w:type="spellEnd"/>
      <w:r>
        <w:t xml:space="preserve"> рекомендуемого ассортимента основных пищевых продуктов для использования в питании детей в дошкольных организациях, согласно действующего СанПиН.</w:t>
      </w:r>
    </w:p>
    <w:p w:rsidR="00E5435C" w:rsidRDefault="00E5435C" w:rsidP="00E5435C">
      <w:r>
        <w:t>При 10</w:t>
      </w:r>
      <w:r w:rsidR="00657991">
        <w:t>,5</w:t>
      </w:r>
      <w:r>
        <w:t>-часовом пребывании детей осуществляется 3 разовое питани</w:t>
      </w:r>
      <w:r w:rsidR="00657991">
        <w:t>е</w:t>
      </w:r>
      <w:r>
        <w:t>. Дополнительно между завтраком и обедом организован второй завтрак: сок, фрукты.</w:t>
      </w:r>
    </w:p>
    <w:p w:rsidR="00E5435C" w:rsidRDefault="00E5435C" w:rsidP="00E5435C">
      <w:r>
        <w:t>В связи с проживанием в районах Крайнего Севера при нехватке витаминов проводится искусственная С-витаминизация. Искусственная С-витаминизация осуществляется из расчета для детей от 1 - 3 лет - 35 мг, для детей 3-6 лет - 50,0 мг на порцию. Витамин</w:t>
      </w:r>
      <w:proofErr w:type="gramStart"/>
      <w:r>
        <w:t xml:space="preserve"> С</w:t>
      </w:r>
      <w:proofErr w:type="gramEnd"/>
      <w:r>
        <w:t xml:space="preserve">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</w:p>
    <w:p w:rsidR="00E5435C" w:rsidRDefault="00E5435C" w:rsidP="00E5435C">
      <w:r>
        <w:t xml:space="preserve">С целью обеспечения безопасности здоровья детей ежедневно отбирается суточная проба готовой продукции (все готовые блюда). </w:t>
      </w:r>
      <w:proofErr w:type="gramStart"/>
      <w: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E5435C" w:rsidRDefault="00E5435C" w:rsidP="00E5435C"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Контроль за правильностью отбора и хранения суточной пробы осу</w:t>
      </w:r>
      <w:r w:rsidR="00657991">
        <w:t xml:space="preserve">ществляется </w:t>
      </w:r>
      <w:proofErr w:type="gramStart"/>
      <w:r w:rsidR="00657991">
        <w:t>ответственным</w:t>
      </w:r>
      <w:proofErr w:type="gramEnd"/>
      <w:r w:rsidR="00657991">
        <w:t xml:space="preserve"> лицами, согласно приказа заведующей ДОУ.</w:t>
      </w:r>
    </w:p>
    <w:p w:rsidR="00E5435C" w:rsidRDefault="00E5435C" w:rsidP="00E5435C">
      <w:r>
        <w:t xml:space="preserve">Набор оборудования производственных, складских помещений </w:t>
      </w:r>
      <w:r w:rsidR="00657991">
        <w:t xml:space="preserve">соответствует </w:t>
      </w:r>
      <w:r>
        <w:t xml:space="preserve"> с требованиями действующих санитарных норм.</w:t>
      </w:r>
    </w:p>
    <w:p w:rsidR="00E5435C" w:rsidRDefault="00E5435C" w:rsidP="00E5435C">
      <w:r>
        <w:t>Складские помещения ДОУ для хранения сухих сыпучих продуктов оборудованы приборами для измерения температуры и влажности воздуха.</w:t>
      </w:r>
    </w:p>
    <w:p w:rsidR="00E5435C" w:rsidRDefault="00E5435C" w:rsidP="00E5435C">
      <w:r>
        <w:t xml:space="preserve">Территория ДОУ Площадь территории детского сада </w:t>
      </w:r>
      <w:r w:rsidRPr="00067B0D">
        <w:t xml:space="preserve">составляет </w:t>
      </w:r>
      <w:r w:rsidR="00067B0D" w:rsidRPr="00067B0D">
        <w:t>–</w:t>
      </w:r>
      <w:r w:rsidRPr="00067B0D">
        <w:t xml:space="preserve"> </w:t>
      </w:r>
      <w:r w:rsidR="00067B0D" w:rsidRPr="00067B0D">
        <w:t>7788,00</w:t>
      </w:r>
      <w:r w:rsidRPr="00067B0D">
        <w:t xml:space="preserve"> кв. </w:t>
      </w:r>
      <w:r>
        <w:t>метра и поделена на зоны:</w:t>
      </w:r>
    </w:p>
    <w:p w:rsidR="00E5435C" w:rsidRDefault="00E5435C" w:rsidP="00E5435C">
      <w:r>
        <w:t>зона застройки (расположено здание детского сада);</w:t>
      </w:r>
    </w:p>
    <w:p w:rsidR="00E5435C" w:rsidRDefault="00E5435C" w:rsidP="00E5435C">
      <w:r>
        <w:t>игровая территория (включает в себя прогулочные участки для каждой возрастной группы и спортивную площадку);</w:t>
      </w:r>
    </w:p>
    <w:p w:rsidR="00E5435C" w:rsidRDefault="00E5435C" w:rsidP="00E5435C">
      <w:r>
        <w:t>хозяйственная зона.</w:t>
      </w:r>
    </w:p>
    <w:p w:rsidR="00E5435C" w:rsidRDefault="00E5435C" w:rsidP="00E5435C">
      <w:r>
        <w:t xml:space="preserve">Территория ДОУ по периметру ограждена красивым, цвета зелени металлическим забором, достаточно высоким и в </w:t>
      </w:r>
      <w:r w:rsidR="00657991">
        <w:t xml:space="preserve">то же время легким, прозрачным, </w:t>
      </w:r>
      <w:proofErr w:type="gramStart"/>
      <w:r w:rsidR="00657991">
        <w:t>имеющий</w:t>
      </w:r>
      <w:proofErr w:type="gramEnd"/>
      <w:r w:rsidR="00657991">
        <w:t xml:space="preserve"> две просматриваемые калитки. </w:t>
      </w:r>
      <w:r>
        <w:t>Вдоль забора</w:t>
      </w:r>
      <w:r w:rsidR="00657991">
        <w:t xml:space="preserve"> с северной стороны имеется </w:t>
      </w:r>
      <w:r>
        <w:t xml:space="preserve"> полоса зеленых насаждений. Озеленение территории ДОУ деревьями и кустарниками проводится с учетом климатических условий района Крайнего Севера, а также с учетом эстетических норм и образовательных задач.</w:t>
      </w:r>
    </w:p>
    <w:p w:rsidR="00E5435C" w:rsidRDefault="00E5435C" w:rsidP="00E5435C">
      <w:r>
        <w:lastRenderedPageBreak/>
        <w:t>Деревья, кустарники, цветы на клумбах, газонах, цветниках разнообразны, ухожены и представляют собой флору Крайнего Севера.</w:t>
      </w:r>
    </w:p>
    <w:p w:rsidR="00E5435C" w:rsidRDefault="00E5435C" w:rsidP="00E5435C">
      <w:r>
        <w:t>Зеленые насаждения используются и для отделения групповых площадок от хозяйственной зоны.</w:t>
      </w:r>
    </w:p>
    <w:p w:rsidR="00E5435C" w:rsidRDefault="00E5435C" w:rsidP="00E5435C">
      <w:proofErr w:type="gramStart"/>
      <w:r>
        <w:t>Зона игровой территории ДОУ включает в себя групповые площадки - индивидуальные для каждой группы, с соблюдением рекомендуемой площади из расчета не менее 7,0 кв. м на 1 ребёнка для детей младенческого и раннего возраста (до 3-х лет) и не менее 9,0 кв. м на 1 ребенка дошкольного возраста (от 3-х до 7-ми лет)).</w:t>
      </w:r>
      <w:proofErr w:type="gramEnd"/>
    </w:p>
    <w:p w:rsidR="00E5435C" w:rsidRDefault="00E5435C" w:rsidP="00E5435C">
      <w:r>
        <w:t>Для защиты детей от солнца и осадков на территори</w:t>
      </w:r>
      <w:r w:rsidR="00657991">
        <w:t>и каждой групповой площадки имею</w:t>
      </w:r>
      <w:r>
        <w:t xml:space="preserve">тся </w:t>
      </w:r>
      <w:r w:rsidR="00657991">
        <w:t xml:space="preserve"> прогулочные веранды</w:t>
      </w:r>
      <w:r>
        <w:t xml:space="preserve"> площадью из расчета не менее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на одного ребенка.</w:t>
      </w:r>
    </w:p>
    <w:p w:rsidR="00E5435C" w:rsidRDefault="00657991" w:rsidP="00E5435C">
      <w:r>
        <w:t xml:space="preserve">Веранды </w:t>
      </w:r>
      <w:r w:rsidR="00E5435C">
        <w:t xml:space="preserve"> оборудованы деревянными полами на расстоянии не менее 15 см от земли.</w:t>
      </w:r>
    </w:p>
    <w:p w:rsidR="00E5435C" w:rsidRDefault="00E5435C" w:rsidP="00E5435C">
      <w:r>
        <w:t xml:space="preserve">Для хранения игрушек, используемых на территории дошкольных образовательных организаций (колясок, санок, велосипедов, лыж и т.п.) </w:t>
      </w:r>
      <w:r w:rsidR="00657991">
        <w:t>в здании детского сада имеется 2 помещения,  при главном входе и входе со стороны группы раннего возраста</w:t>
      </w:r>
      <w:r>
        <w:t>.</w:t>
      </w:r>
    </w:p>
    <w:p w:rsidR="00E5435C" w:rsidRDefault="00E5435C" w:rsidP="00E5435C">
      <w:r>
        <w:t>Для игр детей дополнительно на территории каждой игровой пло</w:t>
      </w:r>
      <w:r w:rsidR="00657991">
        <w:t>щадки имеется открытые площадки</w:t>
      </w:r>
      <w:r>
        <w:t>.</w:t>
      </w:r>
    </w:p>
    <w:p w:rsidR="00E5435C" w:rsidRDefault="00E5435C" w:rsidP="00E5435C">
      <w:r>
        <w:t>Каждая игровая площадка оформлена малыми архитектурными формами, оборудовани</w:t>
      </w:r>
      <w:r w:rsidR="00657991">
        <w:t xml:space="preserve">ем для игр и развлечений детей, </w:t>
      </w:r>
      <w:r>
        <w:t>приобретенное и изготовленное руками детей, родителей и педагогов</w:t>
      </w:r>
      <w:r w:rsidR="00657991">
        <w:t xml:space="preserve"> и сотрудников детского сада</w:t>
      </w:r>
      <w:r>
        <w:t>.</w:t>
      </w:r>
    </w:p>
    <w:p w:rsidR="00E5435C" w:rsidRDefault="00E5435C" w:rsidP="00E5435C">
      <w:r>
        <w:t>На всех площадках имеются</w:t>
      </w:r>
      <w:r w:rsidR="00657991">
        <w:t>:</w:t>
      </w:r>
      <w:r>
        <w:t xml:space="preserve"> песочницы, в отсутствие детей закрываются во избеж</w:t>
      </w:r>
      <w:r w:rsidR="00657991">
        <w:t xml:space="preserve">ание загрязнения песка крышками; карусель; качели; </w:t>
      </w:r>
      <w:r w:rsidR="00650587">
        <w:t>лабиринт; игровой уличный комплекс.</w:t>
      </w:r>
    </w:p>
    <w:p w:rsidR="00E5435C" w:rsidRDefault="00E5435C" w:rsidP="00E5435C">
      <w:r>
        <w:t xml:space="preserve">Ежегодно, в весенний период, на игровых площадках проводится полная смена песка. Вновь завозимый песок соответствует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</w:t>
      </w:r>
      <w:r w:rsidR="00650587">
        <w:t>.</w:t>
      </w:r>
    </w:p>
    <w:p w:rsidR="00E5435C" w:rsidRDefault="00E5435C" w:rsidP="00E5435C">
      <w:r>
        <w:t>Ежегодно в дошкольном учреждении проводится работа по благоустройству территории. В зимний период оформление снежных построек, в летний – завоз земли для оформления цветников и клумб.</w:t>
      </w:r>
    </w:p>
    <w:p w:rsidR="00650587" w:rsidRDefault="00E5435C" w:rsidP="00E5435C">
      <w:r>
        <w:t>Для организации образовательной деятельности на тер</w:t>
      </w:r>
      <w:r w:rsidR="00650587">
        <w:t>ритории имеется огород</w:t>
      </w:r>
      <w:proofErr w:type="gramStart"/>
      <w:r w:rsidR="00650587">
        <w:t xml:space="preserve"> </w:t>
      </w:r>
      <w:r>
        <w:t>,</w:t>
      </w:r>
      <w:proofErr w:type="gramEnd"/>
      <w:r>
        <w:t xml:space="preserve"> где дети, педагоги, родители выращивают ежегодно урожай овощей </w:t>
      </w:r>
      <w:r w:rsidR="00650587">
        <w:t>.</w:t>
      </w:r>
    </w:p>
    <w:p w:rsidR="00E5435C" w:rsidRDefault="00E5435C" w:rsidP="00E5435C">
      <w:r>
        <w:t>Оборудование участков безопасно, эстетически привлекательно, носит развивающий характер.</w:t>
      </w:r>
    </w:p>
    <w:p w:rsidR="00E5435C" w:rsidRDefault="00E5435C" w:rsidP="00E5435C">
      <w:r>
        <w:t>На территории имеется открытая физкультур</w:t>
      </w:r>
      <w:r w:rsidR="00650587">
        <w:t>ная площадка</w:t>
      </w:r>
      <w:r>
        <w:t>:</w:t>
      </w:r>
      <w:r w:rsidR="00650587">
        <w:t xml:space="preserve"> п</w:t>
      </w:r>
      <w:r>
        <w:t>оле с прорезиненным покрытием</w:t>
      </w:r>
      <w:r w:rsidR="00650587">
        <w:t xml:space="preserve"> (</w:t>
      </w:r>
      <w:proofErr w:type="spellStart"/>
      <w:r w:rsidR="00650587" w:rsidRPr="00067B0D">
        <w:t>мастерфайбер</w:t>
      </w:r>
      <w:proofErr w:type="spellEnd"/>
      <w:r w:rsidR="00650587" w:rsidRPr="00067B0D">
        <w:t>)</w:t>
      </w:r>
      <w:r w:rsidRPr="00067B0D">
        <w:t xml:space="preserve"> </w:t>
      </w:r>
      <w:r>
        <w:t xml:space="preserve">для овладения детьми элементами игры в волейбол, </w:t>
      </w:r>
      <w:r w:rsidR="00650587">
        <w:t xml:space="preserve">бадминтон. </w:t>
      </w:r>
      <w:proofErr w:type="gramStart"/>
      <w:r w:rsidR="00650587">
        <w:t xml:space="preserve">Имеется спортивный комплекс с сетками для  баскетбола, </w:t>
      </w:r>
      <w:r>
        <w:t xml:space="preserve"> сетк</w:t>
      </w:r>
      <w:r w:rsidR="00650587">
        <w:t>ой для лазания</w:t>
      </w:r>
      <w:r>
        <w:t>);</w:t>
      </w:r>
      <w:proofErr w:type="gramEnd"/>
    </w:p>
    <w:p w:rsidR="00E5435C" w:rsidRPr="00067B0D" w:rsidRDefault="00E5435C" w:rsidP="00E5435C">
      <w:r w:rsidRPr="00067B0D">
        <w:t>Для обеспечения безопасности детей доступ на спортивную площадку без взрослого невозможен.</w:t>
      </w:r>
    </w:p>
    <w:p w:rsidR="00650587" w:rsidRDefault="00E5435C" w:rsidP="00E5435C">
      <w:r>
        <w:t>Физкультурная площадка оборудована для развития у детей основных движений, используется для проведения физкультурных занятий на свежем воздухе, для подвижных игр, спорти</w:t>
      </w:r>
      <w:r w:rsidR="00650587">
        <w:t>вных развлечений и соревнований.</w:t>
      </w:r>
    </w:p>
    <w:p w:rsidR="00650587" w:rsidRDefault="00E5435C" w:rsidP="00E5435C">
      <w:r>
        <w:lastRenderedPageBreak/>
        <w:t xml:space="preserve"> В хозяйственной зоне оборудуется площадка для сбора мусора на расстоянии не менее 15 м от здания. На площадке с твердым покрытием устанавливаются </w:t>
      </w:r>
      <w:r w:rsidR="00650587">
        <w:t xml:space="preserve"> 3 контейнера</w:t>
      </w:r>
      <w:r>
        <w:t xml:space="preserve"> с крышками</w:t>
      </w:r>
      <w:r w:rsidR="00650587">
        <w:t>: 1 для бытового мусора, 1 для пищевых отходов, 1 для люминесцентных ламп</w:t>
      </w:r>
      <w:proofErr w:type="gramStart"/>
      <w:r w:rsidR="00650587">
        <w:t xml:space="preserve"> </w:t>
      </w:r>
      <w:r>
        <w:t>.</w:t>
      </w:r>
      <w:proofErr w:type="gramEnd"/>
      <w:r>
        <w:t xml:space="preserve"> </w:t>
      </w:r>
      <w:r w:rsidR="00650587">
        <w:t>Ежедневно контейнера очищаются и вывозятся, согласно договора обслуживания со специализированными организациями.</w:t>
      </w:r>
    </w:p>
    <w:p w:rsidR="00E5435C" w:rsidRDefault="00E5435C" w:rsidP="00E5435C">
      <w:r>
        <w:t>Информация о доступе к информационным системам и информационно — телекоммуникационным сетям В ДОУ имеется:</w:t>
      </w:r>
    </w:p>
    <w:p w:rsidR="00991DE1" w:rsidRPr="00991DE1" w:rsidRDefault="00650587" w:rsidP="00E5435C">
      <w:r>
        <w:t>электронная почта заведующе</w:t>
      </w:r>
      <w:proofErr w:type="gramStart"/>
      <w:r>
        <w:t>й</w:t>
      </w:r>
      <w:r w:rsidR="00991DE1" w:rsidRPr="00991DE1">
        <w:t>-</w:t>
      </w:r>
      <w:proofErr w:type="gramEnd"/>
      <w:r w:rsidR="00991DE1">
        <w:t xml:space="preserve"> Сизых Наталии </w:t>
      </w:r>
      <w:r w:rsidR="00991DE1" w:rsidRPr="00067B0D">
        <w:t xml:space="preserve">Ивановны </w:t>
      </w:r>
      <w:r w:rsidR="00E5435C" w:rsidRPr="00067B0D">
        <w:t>:</w:t>
      </w:r>
      <w:r w:rsidR="00991DE1" w:rsidRPr="00067B0D">
        <w:t xml:space="preserve"> </w:t>
      </w:r>
      <w:hyperlink r:id="rId5" w:history="1">
        <w:r w:rsidR="00991DE1" w:rsidRPr="00067B0D">
          <w:rPr>
            <w:rStyle w:val="a5"/>
            <w:color w:val="auto"/>
            <w:lang w:val="en-US"/>
          </w:rPr>
          <w:t>SizihNI</w:t>
        </w:r>
        <w:r w:rsidR="00991DE1" w:rsidRPr="00067B0D">
          <w:rPr>
            <w:rStyle w:val="a5"/>
            <w:color w:val="auto"/>
          </w:rPr>
          <w:t>@</w:t>
        </w:r>
        <w:r w:rsidR="00991DE1" w:rsidRPr="00067B0D">
          <w:rPr>
            <w:rStyle w:val="a5"/>
            <w:color w:val="auto"/>
            <w:lang w:val="en-US"/>
          </w:rPr>
          <w:t>vanavara</w:t>
        </w:r>
        <w:r w:rsidR="00991DE1" w:rsidRPr="00067B0D">
          <w:rPr>
            <w:rStyle w:val="a5"/>
            <w:color w:val="auto"/>
          </w:rPr>
          <w:t>.</w:t>
        </w:r>
        <w:r w:rsidR="00991DE1" w:rsidRPr="00067B0D">
          <w:rPr>
            <w:rStyle w:val="a5"/>
            <w:color w:val="auto"/>
            <w:lang w:val="en-US"/>
          </w:rPr>
          <w:t>evenkya</w:t>
        </w:r>
        <w:r w:rsidR="00991DE1" w:rsidRPr="00067B0D">
          <w:rPr>
            <w:rStyle w:val="a5"/>
            <w:color w:val="auto"/>
          </w:rPr>
          <w:t>.</w:t>
        </w:r>
        <w:proofErr w:type="spellStart"/>
        <w:r w:rsidR="00991DE1" w:rsidRPr="00067B0D">
          <w:rPr>
            <w:rStyle w:val="a5"/>
            <w:color w:val="auto"/>
            <w:lang w:val="en-US"/>
          </w:rPr>
          <w:t>ru</w:t>
        </w:r>
        <w:proofErr w:type="spellEnd"/>
      </w:hyperlink>
    </w:p>
    <w:p w:rsidR="00E5435C" w:rsidRPr="00067B0D" w:rsidRDefault="00E5435C" w:rsidP="00E5435C">
      <w:r w:rsidRPr="00067B0D">
        <w:t xml:space="preserve">электронная почта </w:t>
      </w:r>
      <w:r w:rsidR="00650587" w:rsidRPr="00067B0D">
        <w:t xml:space="preserve">заместителя заведующей по воспитательной работе </w:t>
      </w:r>
      <w:proofErr w:type="gramStart"/>
      <w:r w:rsidR="00991DE1" w:rsidRPr="00067B0D">
        <w:t>–Н</w:t>
      </w:r>
      <w:proofErr w:type="gramEnd"/>
      <w:r w:rsidR="00991DE1" w:rsidRPr="00067B0D">
        <w:t>уреевой Ирины Ивановны</w:t>
      </w:r>
      <w:r w:rsidRPr="00067B0D">
        <w:t>:</w:t>
      </w:r>
      <w:r w:rsidR="008A3967" w:rsidRPr="00067B0D">
        <w:t xml:space="preserve"> </w:t>
      </w:r>
      <w:r w:rsidR="008A3967" w:rsidRPr="00067B0D">
        <w:rPr>
          <w:u w:val="single"/>
        </w:rPr>
        <w:t>severok2@vanavara.evenkya.ru</w:t>
      </w:r>
    </w:p>
    <w:p w:rsidR="00E5435C" w:rsidRPr="00067B0D" w:rsidRDefault="00E5435C" w:rsidP="00E5435C">
      <w:r w:rsidRPr="00067B0D">
        <w:t xml:space="preserve">электронная почта </w:t>
      </w:r>
      <w:proofErr w:type="spellStart"/>
      <w:r w:rsidR="00262606" w:rsidRPr="00067B0D">
        <w:t>завзоза</w:t>
      </w:r>
      <w:proofErr w:type="spellEnd"/>
      <w:r w:rsidR="00991DE1" w:rsidRPr="00067B0D">
        <w:t xml:space="preserve"> – </w:t>
      </w:r>
      <w:proofErr w:type="spellStart"/>
      <w:r w:rsidR="00991DE1" w:rsidRPr="00067B0D">
        <w:t>Алдабаевой</w:t>
      </w:r>
      <w:proofErr w:type="spellEnd"/>
      <w:r w:rsidR="00991DE1" w:rsidRPr="00067B0D">
        <w:t xml:space="preserve"> Елены Александровны</w:t>
      </w:r>
      <w:r w:rsidRPr="00067B0D">
        <w:t>:</w:t>
      </w:r>
      <w:r w:rsidR="004F5732" w:rsidRPr="00067B0D">
        <w:t xml:space="preserve">  </w:t>
      </w:r>
      <w:r w:rsidR="004F5732" w:rsidRPr="00067B0D">
        <w:rPr>
          <w:u w:val="single"/>
        </w:rPr>
        <w:t>severok@vanavara.evenkya.ru</w:t>
      </w:r>
    </w:p>
    <w:p w:rsidR="00262606" w:rsidRPr="00067B0D" w:rsidRDefault="008A3967" w:rsidP="00E5435C">
      <w:pPr>
        <w:rPr>
          <w:u w:val="single"/>
          <w:lang w:val="en-US"/>
        </w:rPr>
      </w:pPr>
      <w:r w:rsidRPr="00067B0D">
        <w:t>С</w:t>
      </w:r>
      <w:r w:rsidR="00E5435C" w:rsidRPr="00067B0D">
        <w:t>айт</w:t>
      </w:r>
      <w:r w:rsidR="00E5435C" w:rsidRPr="00067B0D">
        <w:rPr>
          <w:lang w:val="en-US"/>
        </w:rPr>
        <w:t xml:space="preserve"> </w:t>
      </w:r>
      <w:r w:rsidR="00E5435C" w:rsidRPr="00067B0D">
        <w:t>ДОУ</w:t>
      </w:r>
      <w:r w:rsidR="00E5435C" w:rsidRPr="00067B0D">
        <w:rPr>
          <w:lang w:val="en-US"/>
        </w:rPr>
        <w:t xml:space="preserve">: </w:t>
      </w:r>
      <w:r w:rsidR="00E5435C" w:rsidRPr="00067B0D">
        <w:rPr>
          <w:u w:val="single"/>
          <w:lang w:val="en-US"/>
        </w:rPr>
        <w:t>http://</w:t>
      </w:r>
      <w:r w:rsidR="00067B0D" w:rsidRPr="00067B0D">
        <w:rPr>
          <w:u w:val="single"/>
          <w:lang w:val="en-US"/>
        </w:rPr>
        <w:t xml:space="preserve"> severok-wanarava</w:t>
      </w:r>
      <w:r w:rsidR="00E5435C" w:rsidRPr="00067B0D">
        <w:rPr>
          <w:u w:val="single"/>
          <w:lang w:val="en-US"/>
        </w:rPr>
        <w:t xml:space="preserve">.ru/ </w:t>
      </w:r>
    </w:p>
    <w:p w:rsidR="00262606" w:rsidRDefault="00E5435C" w:rsidP="00E5435C">
      <w:r>
        <w:t>Информация об электронных образовательных ресурсах, к которым обеспечивается доступ обучающихся — не имеется</w:t>
      </w:r>
      <w:r w:rsidR="00262606">
        <w:t>.</w:t>
      </w:r>
    </w:p>
    <w:p w:rsidR="00262606" w:rsidRDefault="00E5435C" w:rsidP="00E5435C">
      <w:r>
        <w:t>Информация о созданных условиях для детей ОВЗ в ДОУ</w:t>
      </w:r>
      <w:r w:rsidR="00262606">
        <w:t xml:space="preserve">: </w:t>
      </w:r>
      <w:r>
        <w:t xml:space="preserve"> Наличие специализированных кабинетов и дополнительно оформленных помещений для детей с ОВЗ: Музыкальный зал, с необходимым оборудованием: пианино, музыкальный центр, экран с проектором</w:t>
      </w:r>
      <w:proofErr w:type="gramStart"/>
      <w:r>
        <w:t xml:space="preserve"> </w:t>
      </w:r>
      <w:r w:rsidR="00262606">
        <w:t>.</w:t>
      </w:r>
      <w:proofErr w:type="gramEnd"/>
      <w:r w:rsidR="00262606">
        <w:t xml:space="preserve"> </w:t>
      </w:r>
      <w:r>
        <w:t>Кабинеты педагога-психолога и л</w:t>
      </w:r>
      <w:r w:rsidR="00262606">
        <w:t>огопеда</w:t>
      </w:r>
      <w:r>
        <w:t>, в которых систематизирован материал для проведения развивающей и коррекционной работы: 1 группа компенсирующей направленности для детей с речевыми нарушениями,</w:t>
      </w:r>
      <w:r w:rsidR="00262606">
        <w:t xml:space="preserve"> инвалидам. </w:t>
      </w:r>
      <w:r>
        <w:t xml:space="preserve">Для инвалидов по зрению сайт ДОУ имеет альтернативную версию. </w:t>
      </w:r>
    </w:p>
    <w:p w:rsidR="00E5435C" w:rsidRDefault="00E5435C" w:rsidP="00E5435C">
      <w:r>
        <w:t>О доступности образовательных услуг для детей с ограниченными возможностями здоровья</w:t>
      </w:r>
      <w:r w:rsidR="00262606">
        <w:t>:</w:t>
      </w:r>
    </w:p>
    <w:p w:rsidR="00262606" w:rsidRPr="00067B0D" w:rsidRDefault="00E5435C" w:rsidP="00E5435C">
      <w:proofErr w:type="gramStart"/>
      <w:r>
        <w:t xml:space="preserve">Организация образовательной деятельности для воспитанников с ограниченными возможностями здоровья в Муниципальном бюджетном дошкольном образовательном учреждении «Детский сад </w:t>
      </w:r>
      <w:r w:rsidR="00262606">
        <w:t>«Северок» с.Ванавара</w:t>
      </w:r>
      <w:r>
        <w:t>» Эвенкийского муниципального района Красноярского края осуществляется в соответствии с Федеральным законом «Об образовании в Российской Федерации» от 29 декабря 2012 г. N 273-ФЗ»,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образования», локальными</w:t>
      </w:r>
      <w:proofErr w:type="gramEnd"/>
      <w:r>
        <w:t xml:space="preserve"> актами дошкольного учреждения. Под специальными условиями получения образования детьми с инвалидностью и ОВЗ понимаются условия обучения, воспитания и развития, включающие в себя: • использование адаптированных образовательных программ (в том числе, программ коррекционной работы, специальных образовательных программ); • специальных методов обучения и воспитания; • проведение групповых и индивидуальных коррекционных занятий и другие условия, без которых невозможно или затруднено освоение образовательных программ обучающимися с инвалидностью и ограниченными возможностями здоровья. ДОУ осуществляет обучение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на основе адаптированной образовательной программе. Прием ребенка с ОВЗ на обучение осуществляется образовательной организацией при наличии у нее соответствующих материально-технических, информационных и кадровых ресурсов, с согласия родителей (законных представителей) ребенка с ОВЗ и по рекомендации психолого-медико-педагогической комиссии (ФЗ № 273-ФЗ ст. 44 ч. 3 п. 1). </w:t>
      </w:r>
      <w:r>
        <w:lastRenderedPageBreak/>
        <w:t xml:space="preserve">Доступность среды МБДОУ «Детский сад </w:t>
      </w:r>
      <w:r w:rsidR="00262606">
        <w:t xml:space="preserve">«Северок» </w:t>
      </w:r>
      <w:proofErr w:type="gramStart"/>
      <w:r w:rsidR="00262606">
        <w:t>с.Ванавара</w:t>
      </w:r>
      <w:r>
        <w:t>» ЭМР</w:t>
      </w:r>
      <w:proofErr w:type="gramEnd"/>
      <w:r>
        <w:t xml:space="preserve"> отмечена в Паспортах доступности, которые размещены в </w:t>
      </w:r>
      <w:r w:rsidRPr="00067B0D">
        <w:t xml:space="preserve">разделе «Документы». МБДОУ </w:t>
      </w:r>
      <w:r>
        <w:t>«</w:t>
      </w:r>
      <w:r w:rsidR="00262606" w:rsidRPr="00262606">
        <w:t xml:space="preserve">Детский сад «Северок» </w:t>
      </w:r>
      <w:proofErr w:type="gramStart"/>
      <w:r w:rsidR="00262606" w:rsidRPr="00262606">
        <w:t>с.Ванавара</w:t>
      </w:r>
      <w:r>
        <w:t>» ЭМР</w:t>
      </w:r>
      <w:proofErr w:type="gramEnd"/>
      <w:r>
        <w:t xml:space="preserve"> располагается в двухэтажном здании. Конструктивные особенности зданий не </w:t>
      </w:r>
      <w:r w:rsidRPr="00067B0D">
        <w:t>предусматривают наличие подъемников и других приспособлений, обеспечивающих доступ инвалидов и лиц с ограниченными возможностями здоровья (ОВЗ</w:t>
      </w:r>
      <w:r w:rsidR="00067B0D" w:rsidRPr="00067B0D">
        <w:t>)</w:t>
      </w:r>
      <w:proofErr w:type="gramStart"/>
      <w:r w:rsidR="00067B0D" w:rsidRPr="00067B0D">
        <w:t xml:space="preserve"> .</w:t>
      </w:r>
      <w:proofErr w:type="gramEnd"/>
      <w:r w:rsidRPr="00067B0D">
        <w:t xml:space="preserve">На </w:t>
      </w:r>
      <w:r w:rsidR="00067B0D" w:rsidRPr="00067B0D">
        <w:t>2021 год</w:t>
      </w:r>
      <w:r w:rsidRPr="00067B0D">
        <w:t xml:space="preserve"> </w:t>
      </w:r>
      <w:r w:rsidR="00067B0D" w:rsidRPr="00067B0D">
        <w:t>в учреждении воспитываются два ребенка инвалида (мальчик 4 лет- опорно-двигательный аппарат, и девочка 7 лет-</w:t>
      </w:r>
      <w:proofErr w:type="spellStart"/>
      <w:r w:rsidR="00067B0D" w:rsidRPr="00067B0D">
        <w:t>слабослышащя</w:t>
      </w:r>
      <w:proofErr w:type="spellEnd"/>
      <w:r w:rsidR="00067B0D" w:rsidRPr="00067B0D">
        <w:t xml:space="preserve">), детей с ОВЗ нет. Оба ребенка инвалида самостоятельно передвигаются, в  </w:t>
      </w:r>
      <w:proofErr w:type="spellStart"/>
      <w:r w:rsidR="00067B0D" w:rsidRPr="00067B0D">
        <w:t>тьютерах</w:t>
      </w:r>
      <w:proofErr w:type="spellEnd"/>
      <w:r w:rsidR="00067B0D" w:rsidRPr="00067B0D">
        <w:t xml:space="preserve"> не нуждаются.  </w:t>
      </w:r>
      <w:r w:rsidRPr="00067B0D">
        <w:t xml:space="preserve">В здании отсутствуют (убраны) все пороги. В ДОУ есть свободный подъезд для транспорта с ребенком инвалидом. </w:t>
      </w:r>
      <w:r w:rsidR="00262606" w:rsidRPr="00067B0D">
        <w:t>Имеются парковочные места</w:t>
      </w:r>
      <w:r w:rsidRPr="00067B0D">
        <w:t xml:space="preserve"> для парковки машины с ребенком </w:t>
      </w:r>
      <w:proofErr w:type="gramStart"/>
      <w:r w:rsidRPr="00067B0D">
        <w:t>–и</w:t>
      </w:r>
      <w:proofErr w:type="gramEnd"/>
      <w:r w:rsidRPr="00067B0D">
        <w:t>нвалидом. Иные приспособления: напольные метки для детей с нарушением зрения</w:t>
      </w:r>
      <w:r w:rsidR="00067B0D" w:rsidRPr="00067B0D">
        <w:t xml:space="preserve">. </w:t>
      </w:r>
      <w:r w:rsidRPr="00067B0D">
        <w:t xml:space="preserve">Здание оснащено системой противопожарной сигнализации и световым табло «Выход», видеонаблюдением, как наружным, так и внутренним. </w:t>
      </w:r>
      <w:r w:rsidR="00262606" w:rsidRPr="00067B0D">
        <w:t xml:space="preserve">Учреждение </w:t>
      </w:r>
      <w:r w:rsidR="00EB1DD3" w:rsidRPr="00067B0D">
        <w:t xml:space="preserve">круглосуточно </w:t>
      </w:r>
      <w:r w:rsidR="00262606" w:rsidRPr="00067B0D">
        <w:t xml:space="preserve">обслуживается охранной </w:t>
      </w:r>
      <w:r w:rsidR="00EB1DD3" w:rsidRPr="00067B0D">
        <w:t>организацией, оснащено тревожной кнопкой. В дневное время в учреждении работает вахтер.</w:t>
      </w:r>
    </w:p>
    <w:p w:rsidR="00262606" w:rsidRDefault="00067B0D" w:rsidP="00E5435C">
      <w:r>
        <w:t>П</w:t>
      </w:r>
      <w:r w:rsidR="00E5435C" w:rsidRPr="00E5435C">
        <w:t xml:space="preserve">сихолого-педагогическое консультирование детей с ОВЗ и детей инвалидов, их родителей (законных представителей) нуждающихся в логопедической, психолого </w:t>
      </w:r>
      <w:proofErr w:type="gramStart"/>
      <w:r w:rsidR="00E5435C" w:rsidRPr="00E5435C">
        <w:t>–п</w:t>
      </w:r>
      <w:proofErr w:type="gramEnd"/>
      <w:r w:rsidR="00E5435C" w:rsidRPr="00E5435C">
        <w:t xml:space="preserve">едагогической помощи осуществляется в рамках рабочего времени специалистов.. </w:t>
      </w:r>
    </w:p>
    <w:p w:rsidR="00E5435C" w:rsidRDefault="00067B0D" w:rsidP="00E5435C">
      <w:r>
        <w:t>Информационная доступность:</w:t>
      </w:r>
      <w:r w:rsidR="00E5435C" w:rsidRPr="00E5435C">
        <w:t xml:space="preserve"> В каждой группе, в здании ДОУ имеются информационные уголки, стенды, папки </w:t>
      </w:r>
      <w:proofErr w:type="gramStart"/>
      <w:r w:rsidR="00E5435C" w:rsidRPr="00E5435C">
        <w:t>–п</w:t>
      </w:r>
      <w:proofErr w:type="gramEnd"/>
      <w:r w:rsidR="00E5435C" w:rsidRPr="00E5435C">
        <w:t>ередвижки и т.п. для родителей и сотрудников. В информационных уголках имеется информация консультационного характера, нормативные документы, локальные акты, наглядная агитация и другие.</w:t>
      </w:r>
    </w:p>
    <w:p w:rsidR="00B8518C" w:rsidRDefault="00B8518C" w:rsidP="00E5435C"/>
    <w:p w:rsidR="00B8518C" w:rsidRDefault="00B8518C" w:rsidP="00E5435C"/>
    <w:p w:rsidR="00B8518C" w:rsidRDefault="00B8518C" w:rsidP="00E5435C"/>
    <w:p w:rsidR="00B8518C" w:rsidRDefault="00B8518C" w:rsidP="00E5435C"/>
    <w:p w:rsidR="00B8518C" w:rsidRDefault="00B8518C" w:rsidP="00E5435C"/>
    <w:sectPr w:rsidR="00B8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C0"/>
    <w:rsid w:val="00067B0D"/>
    <w:rsid w:val="00262606"/>
    <w:rsid w:val="002B151D"/>
    <w:rsid w:val="00324BB1"/>
    <w:rsid w:val="004F5732"/>
    <w:rsid w:val="00572022"/>
    <w:rsid w:val="005C0191"/>
    <w:rsid w:val="006475C0"/>
    <w:rsid w:val="00650587"/>
    <w:rsid w:val="00657991"/>
    <w:rsid w:val="00833FB7"/>
    <w:rsid w:val="00861A58"/>
    <w:rsid w:val="00894617"/>
    <w:rsid w:val="008A3967"/>
    <w:rsid w:val="00991DE1"/>
    <w:rsid w:val="00A9656E"/>
    <w:rsid w:val="00B728C0"/>
    <w:rsid w:val="00B8518C"/>
    <w:rsid w:val="00D312F0"/>
    <w:rsid w:val="00E5435C"/>
    <w:rsid w:val="00EB1DD3"/>
    <w:rsid w:val="00F6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1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1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zihNI@vanavara.evenk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Сизых Н.И.</dc:creator>
  <cp:keywords/>
  <dc:description/>
  <cp:lastModifiedBy>Сизых Н.И.</cp:lastModifiedBy>
  <cp:revision>11</cp:revision>
  <cp:lastPrinted>2021-01-15T08:09:00Z</cp:lastPrinted>
  <dcterms:created xsi:type="dcterms:W3CDTF">2021-01-08T08:29:00Z</dcterms:created>
  <dcterms:modified xsi:type="dcterms:W3CDTF">2021-06-28T05:49:00Z</dcterms:modified>
</cp:coreProperties>
</file>